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0D" w:rsidRPr="008A5A49" w:rsidRDefault="00BB2D0D" w:rsidP="00BB2D0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BB2D0D" w:rsidRPr="008A5A49" w:rsidRDefault="00BB2D0D" w:rsidP="00BB2D0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262"/>
        <w:gridCol w:w="6135"/>
      </w:tblGrid>
      <w:tr w:rsidR="00BB2D0D" w:rsidRPr="008A5A49" w:rsidTr="00CF540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14.4-1DKS-A3-PS</w:t>
            </w:r>
          </w:p>
        </w:tc>
      </w:tr>
      <w:tr w:rsidR="00BB2D0D" w:rsidRPr="008A5A49" w:rsidTr="00CF540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0D" w:rsidRPr="00DC6DD5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DC6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Psychologia społeczna</w:t>
            </w:r>
          </w:p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DC6DD5">
              <w:rPr>
                <w:rFonts w:ascii="Times New Roman" w:hAnsi="Times New Roman" w:cs="Times New Roman"/>
                <w:b/>
                <w:sz w:val="20"/>
                <w:szCs w:val="20"/>
              </w:rPr>
              <w:t>Socialpsychology</w:t>
            </w:r>
            <w:bookmarkEnd w:id="0"/>
            <w:proofErr w:type="spellEnd"/>
          </w:p>
        </w:tc>
      </w:tr>
      <w:tr w:rsidR="00BB2D0D" w:rsidRPr="008A5A49" w:rsidTr="00CF540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BB2D0D" w:rsidRPr="008A5A49" w:rsidRDefault="00BB2D0D" w:rsidP="00BB2D0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B2D0D" w:rsidRPr="008A5A49" w:rsidRDefault="00BB2D0D" w:rsidP="00BB2D0D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5162"/>
      </w:tblGrid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</w:t>
            </w:r>
          </w:p>
        </w:tc>
      </w:tr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 Instytut Dziennikarstwa i Informacji</w:t>
            </w:r>
          </w:p>
        </w:tc>
      </w:tr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Katarzyna </w:t>
            </w:r>
            <w:proofErr w:type="spellStart"/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Krzystanek</w:t>
            </w:r>
            <w:proofErr w:type="spellEnd"/>
          </w:p>
        </w:tc>
      </w:tr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Katarzyna </w:t>
            </w:r>
            <w:proofErr w:type="spellStart"/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Krzystanek</w:t>
            </w:r>
            <w:proofErr w:type="spellEnd"/>
          </w:p>
        </w:tc>
      </w:tr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katarzyna.krzystanek@ujk.edu.pl</w:t>
            </w:r>
          </w:p>
        </w:tc>
      </w:tr>
    </w:tbl>
    <w:p w:rsidR="00BB2D0D" w:rsidRPr="008A5A49" w:rsidRDefault="00BB2D0D" w:rsidP="00BB2D0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B2D0D" w:rsidRPr="008A5A49" w:rsidRDefault="00BB2D0D" w:rsidP="00BB2D0D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128"/>
      </w:tblGrid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ogólnouczelniany</w:t>
            </w:r>
          </w:p>
        </w:tc>
      </w:tr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pierwszy</w:t>
            </w:r>
          </w:p>
        </w:tc>
      </w:tr>
      <w:tr w:rsidR="00BB2D0D" w:rsidRPr="008A5A49" w:rsidTr="00CF540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BB2D0D" w:rsidRPr="008A5A49" w:rsidRDefault="00BB2D0D" w:rsidP="00BB2D0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B2D0D" w:rsidRPr="008A5A49" w:rsidRDefault="00BB2D0D" w:rsidP="00BB2D0D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B2D0D" w:rsidRPr="008A5A49" w:rsidTr="00CF540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BB2D0D">
            <w:pPr>
              <w:numPr>
                <w:ilvl w:val="1"/>
                <w:numId w:val="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Wykłady 15g. / 9 g., </w:t>
            </w:r>
          </w:p>
          <w:p w:rsidR="00BB2D0D" w:rsidRPr="008A5A49" w:rsidRDefault="00BB2D0D" w:rsidP="00CF540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15 g. / 9 g.</w:t>
            </w:r>
          </w:p>
        </w:tc>
      </w:tr>
      <w:tr w:rsidR="00BB2D0D" w:rsidRPr="008A5A49" w:rsidTr="00CF540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BB2D0D">
            <w:pPr>
              <w:numPr>
                <w:ilvl w:val="1"/>
                <w:numId w:val="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Zajęcia w pomieszczeniu dydaktycznym UJK</w:t>
            </w:r>
          </w:p>
        </w:tc>
      </w:tr>
      <w:tr w:rsidR="00BB2D0D" w:rsidRPr="008A5A49" w:rsidTr="00CF540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BB2D0D">
            <w:pPr>
              <w:numPr>
                <w:ilvl w:val="1"/>
                <w:numId w:val="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Zaliczenie z oceną, zaliczenie z oceną</w:t>
            </w:r>
          </w:p>
        </w:tc>
      </w:tr>
      <w:tr w:rsidR="00BB2D0D" w:rsidRPr="008A5A49" w:rsidTr="00CF540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BB2D0D">
            <w:pPr>
              <w:numPr>
                <w:ilvl w:val="1"/>
                <w:numId w:val="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Wykład: odczyt, opis, objaśnienie, prezentacja filmu</w:t>
            </w:r>
          </w:p>
          <w:p w:rsidR="00BB2D0D" w:rsidRPr="008A5A49" w:rsidRDefault="00BB2D0D" w:rsidP="00CF540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ćwiczenia: referat, pogadanka, dyskusja grupowa, dyskusja okrągłego stołu, praca ze źródłem drukowanym, prezentacja filmu</w:t>
            </w:r>
          </w:p>
        </w:tc>
      </w:tr>
      <w:tr w:rsidR="00BB2D0D" w:rsidRPr="008A5A49" w:rsidTr="00CF540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BB2D0D">
            <w:pPr>
              <w:numPr>
                <w:ilvl w:val="1"/>
                <w:numId w:val="5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1. Aronson E., Wilson T., </w:t>
            </w:r>
            <w:proofErr w:type="spellStart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Akert</w:t>
            </w:r>
            <w:proofErr w:type="spellEnd"/>
            <w:r w:rsidRPr="008A5A49">
              <w:rPr>
                <w:rFonts w:ascii="Times New Roman" w:hAnsi="Times New Roman" w:cs="Times New Roman"/>
                <w:sz w:val="20"/>
                <w:szCs w:val="20"/>
              </w:rPr>
              <w:t xml:space="preserve"> R., Psychologia społeczna. Serce i umysł. Wydawnictwo Zysk i S-ka. Poznań 2012.</w:t>
            </w:r>
          </w:p>
          <w:p w:rsidR="00BB2D0D" w:rsidRPr="008A5A49" w:rsidRDefault="00BB2D0D" w:rsidP="00CF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2. Wosińska W., Psychologia życia społecznego. GWP. Gdańsk 2004.</w:t>
            </w:r>
          </w:p>
        </w:tc>
      </w:tr>
      <w:tr w:rsidR="00BB2D0D" w:rsidRPr="008A5A49" w:rsidTr="00CF540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Aronson E. Człowiek - istota  społeczna. PWN. Warszawa 2012.</w:t>
            </w:r>
          </w:p>
        </w:tc>
      </w:tr>
    </w:tbl>
    <w:p w:rsidR="00BB2D0D" w:rsidRPr="008A5A49" w:rsidRDefault="00BB2D0D" w:rsidP="00BB2D0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B2D0D" w:rsidRPr="008A5A49" w:rsidRDefault="00BB2D0D" w:rsidP="00BB2D0D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B2D0D" w:rsidRPr="008A5A49" w:rsidTr="00CF540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D0D" w:rsidRPr="008A5A49" w:rsidRDefault="00BB2D0D" w:rsidP="00BB2D0D">
            <w:pPr>
              <w:numPr>
                <w:ilvl w:val="1"/>
                <w:numId w:val="5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B2D0D" w:rsidRPr="008A5A49" w:rsidRDefault="00BB2D0D" w:rsidP="00CF540B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BB2D0D" w:rsidRPr="008A5A49" w:rsidRDefault="00BB2D0D" w:rsidP="00CF540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C1</w:t>
            </w:r>
            <w:r w:rsidRPr="008A5A49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-  </w:t>
            </w: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zrozumienie   związków między osobowością  a  zachowaniem człowieka w sytuacjach społecznych (W)</w:t>
            </w:r>
          </w:p>
          <w:p w:rsidR="00BB2D0D" w:rsidRPr="008A5A49" w:rsidRDefault="00BB2D0D" w:rsidP="00CF540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C2 – poznanie przez studentów  podstawowych mechanizmów wpływu społecznego  (W+ </w:t>
            </w:r>
            <w:proofErr w:type="spellStart"/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BB2D0D" w:rsidRPr="008A5A49" w:rsidRDefault="00BB2D0D" w:rsidP="00CF540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C3 – poznanie podstawowych stosunków i problemów społecznych  (W+ </w:t>
            </w:r>
            <w:proofErr w:type="spellStart"/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BB2D0D" w:rsidRPr="008A5A49" w:rsidRDefault="00BB2D0D" w:rsidP="00CF540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C4 – zrozumienie  przydatności  wiedzy psychologicznej w  rozwiązywaniu problemów  społecznych   (W+ĆW)</w:t>
            </w:r>
          </w:p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D0D" w:rsidRPr="008A5A49" w:rsidTr="00CF540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BB2D0D">
            <w:pPr>
              <w:numPr>
                <w:ilvl w:val="1"/>
                <w:numId w:val="5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B2D0D" w:rsidRPr="008A5A49" w:rsidRDefault="00BB2D0D" w:rsidP="00CF540B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BB2D0D" w:rsidRPr="008A5A49" w:rsidRDefault="00BB2D0D" w:rsidP="00BB2D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Psychologia społeczna: przedmiot i metody badań, związek z innymi dyscyplinami naukowymi. </w:t>
            </w:r>
          </w:p>
          <w:p w:rsidR="00BB2D0D" w:rsidRPr="008A5A49" w:rsidRDefault="00BB2D0D" w:rsidP="00BB2D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Osobowość: struktura osobowości, geneza i rozwój osobowości, </w:t>
            </w: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osobowość a samoregulacja i kontrola zachowania,</w:t>
            </w:r>
          </w:p>
          <w:p w:rsidR="00BB2D0D" w:rsidRPr="008A5A49" w:rsidRDefault="00BB2D0D" w:rsidP="00BB2D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Poczucie własnej wartości: kształtowanie,  wpływ na podatność na perswazję. </w:t>
            </w:r>
          </w:p>
          <w:p w:rsidR="00BB2D0D" w:rsidRPr="008A5A49" w:rsidRDefault="00BB2D0D" w:rsidP="00BB2D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Procesy atrybucji: rodzaje atrybucji, podstawowy i krańcowy błąd atrybucji.  </w:t>
            </w:r>
          </w:p>
          <w:p w:rsidR="00BB2D0D" w:rsidRPr="008A5A49" w:rsidRDefault="00BB2D0D" w:rsidP="00BB2D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Postawy: komponenty, wymiary, postawy a zachowanie</w:t>
            </w:r>
          </w:p>
          <w:p w:rsidR="00BB2D0D" w:rsidRPr="008A5A49" w:rsidRDefault="00BB2D0D" w:rsidP="00BB2D0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Zachowania agresywne: psychologiczne teorie agresji, rodzaje agresji, czynniki wyzwalające agresję</w:t>
            </w:r>
          </w:p>
          <w:p w:rsidR="00BB2D0D" w:rsidRPr="008A5A49" w:rsidRDefault="00BB2D0D" w:rsidP="00CF540B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Ćwiczenia</w:t>
            </w:r>
          </w:p>
          <w:p w:rsidR="00BB2D0D" w:rsidRPr="008A5A49" w:rsidRDefault="00BB2D0D" w:rsidP="00BB2D0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Spostrzeganie społeczne, atrakcyjność interpersonalna i autoprezentacja. </w:t>
            </w:r>
          </w:p>
          <w:p w:rsidR="00BB2D0D" w:rsidRPr="008A5A49" w:rsidRDefault="00BB2D0D" w:rsidP="00BB2D0D">
            <w:pPr>
              <w:numPr>
                <w:ilvl w:val="0"/>
                <w:numId w:val="4"/>
              </w:numPr>
              <w:ind w:left="498" w:hanging="4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Proces kształtowania i zmiany postaw: cechy wiarygodnego nadawcy, rodzaje przekazu perswazyjnego, cechy odbiorcy. </w:t>
            </w:r>
          </w:p>
          <w:p w:rsidR="00BB2D0D" w:rsidRPr="008A5A49" w:rsidRDefault="00BB2D0D" w:rsidP="00BB2D0D">
            <w:pPr>
              <w:numPr>
                <w:ilvl w:val="0"/>
                <w:numId w:val="4"/>
              </w:numPr>
              <w:ind w:left="498" w:hanging="4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Konformizm: rodzaje, czynniki nasilające zachowania konformistyczne, uleganie autorytetom</w:t>
            </w:r>
          </w:p>
          <w:p w:rsidR="00BB2D0D" w:rsidRPr="008A5A49" w:rsidRDefault="00BB2D0D" w:rsidP="00BB2D0D">
            <w:pPr>
              <w:numPr>
                <w:ilvl w:val="0"/>
                <w:numId w:val="4"/>
              </w:numPr>
              <w:ind w:left="498" w:hanging="4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Uprzedzenia: przyczyny i tło uprzedzeń, stereotypy, osłabianie uprzedzeń</w:t>
            </w:r>
          </w:p>
          <w:p w:rsidR="00BB2D0D" w:rsidRPr="008A5A49" w:rsidRDefault="00BB2D0D" w:rsidP="00BB2D0D">
            <w:pPr>
              <w:numPr>
                <w:ilvl w:val="0"/>
                <w:numId w:val="4"/>
              </w:numPr>
              <w:ind w:left="498" w:hanging="426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Grupa społeczna: cele grupowe, style kierowania</w:t>
            </w:r>
          </w:p>
          <w:p w:rsidR="00BB2D0D" w:rsidRPr="008A5A49" w:rsidRDefault="00BB2D0D" w:rsidP="00BB2D0D">
            <w:pPr>
              <w:numPr>
                <w:ilvl w:val="0"/>
                <w:numId w:val="4"/>
              </w:numPr>
              <w:ind w:left="498" w:hanging="4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Zachowania  prospołeczne: teorie altruizmu, kto pomaga , kto nie przyjmuje pomocy.</w:t>
            </w:r>
          </w:p>
        </w:tc>
      </w:tr>
    </w:tbl>
    <w:p w:rsidR="00BB2D0D" w:rsidRPr="008A5A49" w:rsidRDefault="00BB2D0D" w:rsidP="00BB2D0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B2D0D" w:rsidRPr="008A5A49" w:rsidRDefault="00BB2D0D" w:rsidP="00BB2D0D">
      <w:pPr>
        <w:numPr>
          <w:ilvl w:val="1"/>
          <w:numId w:val="5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96"/>
        <w:gridCol w:w="262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B2D0D" w:rsidRPr="008A5A49" w:rsidTr="00CF540B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D0D" w:rsidRPr="008A5A49" w:rsidRDefault="00BB2D0D" w:rsidP="00CF5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BB2D0D" w:rsidRPr="008A5A49" w:rsidTr="00CF540B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B2D0D" w:rsidRPr="008A5A49" w:rsidTr="00CF540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związek miedzy osobowością a zachowaniem w sytuacjach społecznych; o</w:t>
            </w: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pisuje proces spostrzegania społecznego i procesy atrybucji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DKS2P_W04</w:t>
            </w:r>
          </w:p>
        </w:tc>
      </w:tr>
      <w:tr w:rsidR="00BB2D0D" w:rsidRPr="008A5A49" w:rsidTr="00CF540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Charakteryzuje mechanizmy wpływu społecznego oraz stosunki i problemy społeczne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DKS2P_W0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2D0D" w:rsidRPr="008A5A49" w:rsidTr="00CF540B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B2D0D" w:rsidRPr="008A5A49" w:rsidTr="00CF540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Tworzy  różne rodzaje  przekazu  perswazyjnego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DKS2P_U07</w:t>
            </w:r>
          </w:p>
        </w:tc>
      </w:tr>
      <w:tr w:rsidR="00BB2D0D" w:rsidRPr="008A5A49" w:rsidTr="00CF540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Analizuje czynniki nasilające konformizm oraz </w:t>
            </w: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czynniki wpływające na kształtowanie i zmianę postaw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DKS2P_U05</w:t>
            </w:r>
          </w:p>
        </w:tc>
      </w:tr>
      <w:tr w:rsidR="00BB2D0D" w:rsidRPr="008A5A49" w:rsidTr="00CF540B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B2D0D" w:rsidRPr="008A5A49" w:rsidTr="00CF540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otrafi określić priorytety służące realizacji określonego przez siebie lub innych zadania i umie przyporządkować im zakres czynności umożliwiających osiągnięcie zakładanych celów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DKS2P_K0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D0D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BB2D0D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BB2D0D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B2D0D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8A5A4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BB2D0D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BB2D0D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B2D0D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B2D0D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B2D0D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B2D0D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B2D0D" w:rsidRPr="008A5A49" w:rsidTr="00CF54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BB2D0D" w:rsidRPr="008A5A49" w:rsidRDefault="00BB2D0D" w:rsidP="00BB2D0D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B2D0D" w:rsidRPr="008A5A49" w:rsidTr="00CF540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BB2D0D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BB2D0D" w:rsidRPr="008A5A49" w:rsidTr="00CF540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2D0D" w:rsidRPr="008A5A49" w:rsidTr="00CF540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D0D" w:rsidRPr="008A5A49" w:rsidRDefault="00BB2D0D" w:rsidP="00CF5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Uzyskanie 51 -60 % pkt. z  testu zaliczeniowego</w:t>
            </w:r>
          </w:p>
        </w:tc>
      </w:tr>
      <w:tr w:rsidR="00BB2D0D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Uzyskanie 61 -70 % pkt. z  testu zaliczeniowego</w:t>
            </w:r>
          </w:p>
        </w:tc>
      </w:tr>
      <w:tr w:rsidR="00BB2D0D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Uzyskanie 71 -80 % pkt. z  testu zaliczeniowego</w:t>
            </w:r>
          </w:p>
        </w:tc>
      </w:tr>
      <w:tr w:rsidR="00BB2D0D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Uzyskanie 81 -90 % pkt. z  testu zaliczeniowego</w:t>
            </w:r>
          </w:p>
        </w:tc>
      </w:tr>
      <w:tr w:rsidR="00BB2D0D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Uzyskanie 91 -100 % pkt. z  testu zaliczeniowego</w:t>
            </w:r>
          </w:p>
        </w:tc>
      </w:tr>
      <w:tr w:rsidR="00BB2D0D" w:rsidRPr="008A5A49" w:rsidTr="00CF540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D0D" w:rsidRPr="008A5A49" w:rsidRDefault="00BB2D0D" w:rsidP="00CF540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0D" w:rsidRPr="008A5A49" w:rsidRDefault="00BB2D0D" w:rsidP="00CF540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Wykonanie 51 – 60 % zadań stawianych studentowi</w:t>
            </w:r>
          </w:p>
        </w:tc>
      </w:tr>
      <w:tr w:rsidR="00BB2D0D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Wykonanie 61 – 70 % zadań stawianych studentowi</w:t>
            </w:r>
          </w:p>
        </w:tc>
      </w:tr>
      <w:tr w:rsidR="00BB2D0D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Wykonanie 71 – 80 % zadań stawianych studentowi</w:t>
            </w:r>
          </w:p>
        </w:tc>
      </w:tr>
      <w:tr w:rsidR="00BB2D0D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Wykonanie 81 – 90 % zadań stawianych studentowi</w:t>
            </w:r>
          </w:p>
        </w:tc>
      </w:tr>
      <w:tr w:rsidR="00BB2D0D" w:rsidRPr="008A5A49" w:rsidTr="00CF540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sz w:val="20"/>
                <w:szCs w:val="20"/>
              </w:rPr>
              <w:t>Wykonanie 91 – 100 % zadań stawianych studentowi</w:t>
            </w:r>
          </w:p>
        </w:tc>
      </w:tr>
    </w:tbl>
    <w:p w:rsidR="00BB2D0D" w:rsidRPr="008A5A49" w:rsidRDefault="00BB2D0D" w:rsidP="00BB2D0D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B2D0D" w:rsidRPr="008A5A49" w:rsidRDefault="00BB2D0D" w:rsidP="00BB2D0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5A4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B2D0D" w:rsidRPr="008A5A49" w:rsidTr="00CF540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17</w:t>
            </w: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33</w:t>
            </w: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BB2D0D" w:rsidRPr="008A5A49" w:rsidTr="00CF54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2D0D" w:rsidRPr="008A5A49" w:rsidRDefault="00BB2D0D" w:rsidP="00CF54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2D0D" w:rsidRPr="008A5A49" w:rsidRDefault="00BB2D0D" w:rsidP="00CF54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A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BB2D0D" w:rsidRPr="008A5A49" w:rsidRDefault="00BB2D0D" w:rsidP="00BB2D0D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A5A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BB2D0D" w:rsidRPr="008A5A49" w:rsidRDefault="00BB2D0D" w:rsidP="00BB2D0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BB2D0D" w:rsidRPr="008A5A49" w:rsidRDefault="00BB2D0D" w:rsidP="00BB2D0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A5A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8A5A4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BB2D0D" w:rsidRPr="008A5A49" w:rsidRDefault="00BB2D0D" w:rsidP="00BB2D0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BB2D0D" w:rsidRPr="008A5A49" w:rsidRDefault="00BB2D0D" w:rsidP="00BB2D0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B2D0D" w:rsidRPr="008A5A49" w:rsidRDefault="00BB2D0D" w:rsidP="00BB2D0D">
      <w:pPr>
        <w:rPr>
          <w:rFonts w:ascii="Times New Roman" w:hAnsi="Times New Roman" w:cs="Times New Roman"/>
          <w:sz w:val="20"/>
          <w:szCs w:val="20"/>
        </w:rPr>
      </w:pPr>
    </w:p>
    <w:p w:rsidR="00BB2D0D" w:rsidRPr="008A5A49" w:rsidRDefault="00BB2D0D" w:rsidP="00BB2D0D">
      <w:pPr>
        <w:rPr>
          <w:rFonts w:ascii="Times New Roman" w:hAnsi="Times New Roman" w:cs="Times New Roman"/>
          <w:sz w:val="20"/>
          <w:szCs w:val="20"/>
        </w:rPr>
      </w:pPr>
    </w:p>
    <w:p w:rsidR="00BB2D0D" w:rsidRDefault="00BB2D0D" w:rsidP="00BB2D0D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BB2D0D" w:rsidRDefault="00BB2D0D" w:rsidP="00BB2D0D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BB2D0D" w:rsidRDefault="00BB2D0D" w:rsidP="00BB2D0D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BB2D0D" w:rsidRDefault="00BB2D0D" w:rsidP="00BB2D0D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BB2D0D" w:rsidRDefault="00BB2D0D" w:rsidP="00BB2D0D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BB2D0D" w:rsidRDefault="00BB2D0D" w:rsidP="00BB2D0D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FF0AE8" w:rsidRDefault="00FF0AE8"/>
    <w:sectPr w:rsidR="00FF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12A7299"/>
    <w:multiLevelType w:val="multilevel"/>
    <w:tmpl w:val="53682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1457D5D"/>
    <w:multiLevelType w:val="hybridMultilevel"/>
    <w:tmpl w:val="5492CF8C"/>
    <w:lvl w:ilvl="0" w:tplc="8DB040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5AF1026"/>
    <w:multiLevelType w:val="hybridMultilevel"/>
    <w:tmpl w:val="D9A09182"/>
    <w:lvl w:ilvl="0" w:tplc="F092A98C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0D"/>
    <w:rsid w:val="00BB2D0D"/>
    <w:rsid w:val="00DC6DD5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BD87E-E08F-4B3A-AB67-E6567337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D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2017-11-13T07:51:00Z</dcterms:created>
  <dcterms:modified xsi:type="dcterms:W3CDTF">2018-01-03T14:25:00Z</dcterms:modified>
</cp:coreProperties>
</file>