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FA" w:rsidRPr="00E025C6" w:rsidRDefault="005516FA" w:rsidP="005516FA">
      <w:pPr>
        <w:jc w:val="center"/>
        <w:rPr>
          <w:b/>
          <w:sz w:val="20"/>
        </w:rPr>
      </w:pPr>
      <w:r w:rsidRPr="00E025C6">
        <w:rPr>
          <w:b/>
          <w:sz w:val="20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5516FA" w:rsidRPr="00476290" w:rsidTr="00A347F4">
        <w:tc>
          <w:tcPr>
            <w:tcW w:w="2215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5516FA" w:rsidRPr="00476290" w:rsidRDefault="005516FA" w:rsidP="00A347F4">
            <w:pPr>
              <w:jc w:val="center"/>
              <w:rPr>
                <w:b/>
              </w:rPr>
            </w:pPr>
            <w:r w:rsidRPr="00961EA8">
              <w:rPr>
                <w:b/>
              </w:rPr>
              <w:t>08.9-1DKS-B6-RE</w:t>
            </w:r>
          </w:p>
        </w:tc>
      </w:tr>
      <w:tr w:rsidR="005516FA" w:rsidRPr="00476290" w:rsidTr="00A347F4">
        <w:tc>
          <w:tcPr>
            <w:tcW w:w="2215" w:type="dxa"/>
            <w:vMerge w:val="restart"/>
            <w:shd w:val="clear" w:color="auto" w:fill="auto"/>
          </w:tcPr>
          <w:p w:rsidR="005516FA" w:rsidRPr="00476290" w:rsidRDefault="005516FA" w:rsidP="00A347F4">
            <w:pPr>
              <w:rPr>
                <w:b/>
              </w:rPr>
            </w:pPr>
            <w:r w:rsidRPr="00476290">
              <w:rPr>
                <w:b/>
                <w:sz w:val="22"/>
                <w:szCs w:val="22"/>
              </w:rPr>
              <w:t>Nazwa przedmiotu w języku</w:t>
            </w:r>
            <w:r w:rsidRPr="00476290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5516FA" w:rsidRPr="003D5946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3D5946">
              <w:rPr>
                <w:b/>
                <w:sz w:val="20"/>
                <w:szCs w:val="20"/>
              </w:rPr>
              <w:t>etoryka i erystyka</w:t>
            </w:r>
          </w:p>
        </w:tc>
      </w:tr>
      <w:tr w:rsidR="005516FA" w:rsidRPr="00476290" w:rsidTr="00A347F4">
        <w:tc>
          <w:tcPr>
            <w:tcW w:w="2215" w:type="dxa"/>
            <w:vMerge/>
            <w:shd w:val="clear" w:color="auto" w:fill="auto"/>
          </w:tcPr>
          <w:p w:rsidR="005516FA" w:rsidRPr="00476290" w:rsidRDefault="005516FA" w:rsidP="00A347F4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Rhetoric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eristic</w:t>
            </w:r>
            <w:proofErr w:type="spellEnd"/>
          </w:p>
        </w:tc>
      </w:tr>
    </w:tbl>
    <w:p w:rsidR="005516FA" w:rsidRPr="00E025C6" w:rsidRDefault="005516FA" w:rsidP="005516FA">
      <w:pPr>
        <w:rPr>
          <w:b/>
          <w:sz w:val="10"/>
        </w:rPr>
      </w:pPr>
    </w:p>
    <w:p w:rsidR="005516FA" w:rsidRPr="00152C85" w:rsidRDefault="005516FA" w:rsidP="005516FA">
      <w:pPr>
        <w:numPr>
          <w:ilvl w:val="0"/>
          <w:numId w:val="1"/>
        </w:numPr>
        <w:rPr>
          <w:b/>
          <w:sz w:val="20"/>
          <w:szCs w:val="20"/>
        </w:rPr>
      </w:pPr>
      <w:r w:rsidRPr="00152C85">
        <w:rPr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125"/>
      </w:tblGrid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dziennikarstwo i komunikacja społeczna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 w:rsidRPr="00C72D9C">
              <w:rPr>
                <w:sz w:val="20"/>
                <w:szCs w:val="20"/>
              </w:rPr>
              <w:t>studia stacjonarne</w:t>
            </w:r>
            <w:r>
              <w:rPr>
                <w:sz w:val="20"/>
                <w:szCs w:val="20"/>
              </w:rPr>
              <w:t xml:space="preserve"> / niestacjonarne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 w:rsidRPr="00C72D9C">
              <w:rPr>
                <w:sz w:val="20"/>
                <w:szCs w:val="20"/>
              </w:rPr>
              <w:t xml:space="preserve">studia pierwszego stopnia </w:t>
            </w:r>
            <w:r>
              <w:rPr>
                <w:sz w:val="20"/>
                <w:szCs w:val="20"/>
              </w:rPr>
              <w:t xml:space="preserve">– </w:t>
            </w:r>
            <w:r w:rsidRPr="00C72D9C">
              <w:rPr>
                <w:sz w:val="20"/>
                <w:szCs w:val="20"/>
              </w:rPr>
              <w:t>licencjackie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specjalności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 w:rsidRPr="00C72D9C">
              <w:rPr>
                <w:sz w:val="20"/>
                <w:szCs w:val="20"/>
              </w:rPr>
              <w:t>Wydział Humanistyczny – Instytut</w:t>
            </w:r>
            <w:r>
              <w:rPr>
                <w:sz w:val="20"/>
                <w:szCs w:val="20"/>
              </w:rPr>
              <w:t xml:space="preserve"> Dziennikarstwa i Info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macji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Alicja Gałczyńska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Alicja Gałczyńska </w:t>
            </w:r>
          </w:p>
        </w:tc>
      </w:tr>
      <w:tr w:rsidR="005516FA" w:rsidRPr="00476290" w:rsidTr="00A347F4">
        <w:tc>
          <w:tcPr>
            <w:tcW w:w="4606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5708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 w:rsidRPr="00DB76FC">
              <w:rPr>
                <w:sz w:val="20"/>
                <w:szCs w:val="20"/>
              </w:rPr>
              <w:t>alicjag@ujk.edu.pl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516FA" w:rsidRPr="00E025C6" w:rsidRDefault="005516FA" w:rsidP="005516FA">
      <w:pPr>
        <w:rPr>
          <w:b/>
          <w:sz w:val="10"/>
          <w:szCs w:val="20"/>
        </w:rPr>
      </w:pPr>
    </w:p>
    <w:p w:rsidR="005516FA" w:rsidRPr="007012A9" w:rsidRDefault="005516FA" w:rsidP="005516F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591"/>
      </w:tblGrid>
      <w:tr w:rsidR="005516FA" w:rsidRPr="00476290" w:rsidTr="00A347F4">
        <w:tc>
          <w:tcPr>
            <w:tcW w:w="5211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5103" w:type="dxa"/>
            <w:shd w:val="clear" w:color="auto" w:fill="auto"/>
          </w:tcPr>
          <w:p w:rsidR="005516FA" w:rsidRPr="00863E1B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</w:tr>
      <w:tr w:rsidR="005516FA" w:rsidRPr="00476290" w:rsidTr="00A347F4">
        <w:tc>
          <w:tcPr>
            <w:tcW w:w="5211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5103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5516FA" w:rsidRPr="00476290" w:rsidTr="00A347F4">
        <w:tc>
          <w:tcPr>
            <w:tcW w:w="5211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5103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 w:rsidRPr="00C72D9C">
              <w:rPr>
                <w:sz w:val="20"/>
                <w:szCs w:val="20"/>
              </w:rPr>
              <w:t>język polski</w:t>
            </w:r>
          </w:p>
        </w:tc>
      </w:tr>
      <w:tr w:rsidR="005516FA" w:rsidRPr="00476290" w:rsidTr="00A347F4">
        <w:tc>
          <w:tcPr>
            <w:tcW w:w="5211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2.4. Semestry, na których realizowany jest prze</w:t>
            </w:r>
            <w:r w:rsidRPr="00476290">
              <w:rPr>
                <w:b/>
                <w:sz w:val="20"/>
                <w:szCs w:val="20"/>
              </w:rPr>
              <w:t>d</w:t>
            </w:r>
            <w:r w:rsidRPr="00476290">
              <w:rPr>
                <w:b/>
                <w:sz w:val="20"/>
                <w:szCs w:val="20"/>
              </w:rPr>
              <w:t>miot</w:t>
            </w:r>
          </w:p>
        </w:tc>
        <w:tc>
          <w:tcPr>
            <w:tcW w:w="5103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5516FA" w:rsidRPr="00476290" w:rsidTr="00A347F4">
        <w:tc>
          <w:tcPr>
            <w:tcW w:w="5211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5103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5516FA" w:rsidRPr="00E025C6" w:rsidRDefault="005516FA" w:rsidP="005516FA">
      <w:pPr>
        <w:rPr>
          <w:b/>
          <w:sz w:val="10"/>
          <w:szCs w:val="20"/>
        </w:rPr>
      </w:pPr>
    </w:p>
    <w:p w:rsidR="005516FA" w:rsidRPr="007012A9" w:rsidRDefault="005516FA" w:rsidP="005516F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FORMY, SPOSOBY I  METODY PROWADZENIA ZAJĘĆ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5516FA" w:rsidRPr="00476290" w:rsidTr="00A347F4">
        <w:tc>
          <w:tcPr>
            <w:tcW w:w="3292" w:type="dxa"/>
            <w:gridSpan w:val="2"/>
            <w:shd w:val="clear" w:color="auto" w:fill="auto"/>
          </w:tcPr>
          <w:p w:rsidR="005516FA" w:rsidRPr="00476290" w:rsidRDefault="005516FA" w:rsidP="005516FA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7022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- 30 godz. – stacjonarne</w:t>
            </w:r>
          </w:p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- 18 godz. - niestacjonarne</w:t>
            </w:r>
          </w:p>
        </w:tc>
      </w:tr>
      <w:tr w:rsidR="005516FA" w:rsidRPr="00476290" w:rsidTr="00A347F4">
        <w:tc>
          <w:tcPr>
            <w:tcW w:w="3292" w:type="dxa"/>
            <w:gridSpan w:val="2"/>
            <w:shd w:val="clear" w:color="auto" w:fill="auto"/>
          </w:tcPr>
          <w:p w:rsidR="005516FA" w:rsidRPr="00476290" w:rsidRDefault="005516FA" w:rsidP="005516FA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7022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zajęcia w pomieszczeniach dydaktycznych</w:t>
            </w:r>
            <w:r w:rsidRPr="00C72D9C">
              <w:rPr>
                <w:iCs/>
                <w:sz w:val="20"/>
                <w:szCs w:val="20"/>
              </w:rPr>
              <w:t xml:space="preserve"> UJK</w:t>
            </w:r>
          </w:p>
        </w:tc>
      </w:tr>
      <w:tr w:rsidR="005516FA" w:rsidRPr="00476290" w:rsidTr="00A347F4">
        <w:tc>
          <w:tcPr>
            <w:tcW w:w="3292" w:type="dxa"/>
            <w:gridSpan w:val="2"/>
            <w:shd w:val="clear" w:color="auto" w:fill="auto"/>
          </w:tcPr>
          <w:p w:rsidR="005516FA" w:rsidRPr="00476290" w:rsidRDefault="005516FA" w:rsidP="005516FA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7022" w:type="dxa"/>
            <w:shd w:val="clear" w:color="auto" w:fill="auto"/>
          </w:tcPr>
          <w:p w:rsidR="005516FA" w:rsidRPr="00C72D9C" w:rsidRDefault="005516FA" w:rsidP="00A347F4">
            <w:pPr>
              <w:rPr>
                <w:sz w:val="20"/>
                <w:szCs w:val="20"/>
              </w:rPr>
            </w:pPr>
            <w:r w:rsidRPr="00C72D9C">
              <w:rPr>
                <w:sz w:val="20"/>
                <w:szCs w:val="20"/>
              </w:rPr>
              <w:t xml:space="preserve">zaliczenie z oceną </w:t>
            </w:r>
          </w:p>
        </w:tc>
      </w:tr>
      <w:tr w:rsidR="005516FA" w:rsidRPr="00476290" w:rsidTr="00A347F4">
        <w:tc>
          <w:tcPr>
            <w:tcW w:w="3292" w:type="dxa"/>
            <w:gridSpan w:val="2"/>
            <w:shd w:val="clear" w:color="auto" w:fill="auto"/>
          </w:tcPr>
          <w:p w:rsidR="005516FA" w:rsidRPr="00476290" w:rsidRDefault="005516FA" w:rsidP="005516FA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7022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pogadanka, ćwiczenia językowe (zadania do rozwiązania), analiza lingwistyczna tekstów, dyskusja, praca w grupach, własna działalność (przygotowanie wystąpienia publicznego)</w:t>
            </w:r>
          </w:p>
        </w:tc>
      </w:tr>
      <w:tr w:rsidR="005516FA" w:rsidRPr="00476290" w:rsidTr="00A347F4">
        <w:tc>
          <w:tcPr>
            <w:tcW w:w="1526" w:type="dxa"/>
            <w:vMerge w:val="restart"/>
            <w:shd w:val="clear" w:color="auto" w:fill="auto"/>
          </w:tcPr>
          <w:p w:rsidR="005516FA" w:rsidRPr="00476290" w:rsidRDefault="005516FA" w:rsidP="005516FA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5516FA" w:rsidRPr="00476290" w:rsidRDefault="005516FA" w:rsidP="00A347F4">
            <w:pPr>
              <w:ind w:left="426" w:hanging="392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shd w:val="clear" w:color="auto" w:fill="auto"/>
          </w:tcPr>
          <w:p w:rsidR="005516FA" w:rsidRPr="00F26C68" w:rsidRDefault="005516FA" w:rsidP="00A347F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687918">
              <w:rPr>
                <w:rFonts w:eastAsia="Calibri"/>
                <w:i/>
                <w:sz w:val="20"/>
                <w:szCs w:val="20"/>
              </w:rPr>
              <w:t>Ćwiczenia z retoryki</w:t>
            </w:r>
            <w:r>
              <w:rPr>
                <w:rFonts w:eastAsia="Calibri"/>
                <w:sz w:val="20"/>
                <w:szCs w:val="20"/>
              </w:rPr>
              <w:t xml:space="preserve">, red. M. </w:t>
            </w:r>
            <w:proofErr w:type="spellStart"/>
            <w:r>
              <w:rPr>
                <w:rFonts w:eastAsia="Calibri"/>
                <w:sz w:val="20"/>
                <w:szCs w:val="20"/>
              </w:rPr>
              <w:t>Barłowska</w:t>
            </w:r>
            <w:proofErr w:type="spellEnd"/>
            <w:r>
              <w:rPr>
                <w:rFonts w:eastAsia="Calibri"/>
                <w:sz w:val="20"/>
                <w:szCs w:val="20"/>
              </w:rPr>
              <w:t>, A. Budzyńska-</w:t>
            </w:r>
            <w:proofErr w:type="spellStart"/>
            <w:r>
              <w:rPr>
                <w:rFonts w:eastAsia="Calibri"/>
                <w:sz w:val="20"/>
                <w:szCs w:val="20"/>
              </w:rPr>
              <w:t>Daca</w:t>
            </w:r>
            <w:proofErr w:type="spellEnd"/>
            <w:r>
              <w:rPr>
                <w:rFonts w:eastAsia="Calibri"/>
                <w:sz w:val="20"/>
                <w:szCs w:val="20"/>
              </w:rPr>
              <w:t>, M. Załęska, Wa</w:t>
            </w:r>
            <w:r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</w:rPr>
              <w:t>szawa 2010</w:t>
            </w:r>
          </w:p>
          <w:p w:rsidR="005516FA" w:rsidRPr="00EF689F" w:rsidRDefault="005516FA" w:rsidP="00A347F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Wierzbicka E., Wolański A., D. </w:t>
            </w:r>
            <w:proofErr w:type="spellStart"/>
            <w:r>
              <w:rPr>
                <w:rFonts w:eastAsia="Calibri"/>
                <w:sz w:val="20"/>
                <w:szCs w:val="20"/>
              </w:rPr>
              <w:t>Zdunkiewicz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-Jedynak,  </w:t>
            </w:r>
            <w:r>
              <w:rPr>
                <w:rFonts w:eastAsia="Calibri"/>
                <w:i/>
                <w:sz w:val="20"/>
                <w:szCs w:val="20"/>
              </w:rPr>
              <w:t>Podstawy stylistyki i ret</w:t>
            </w:r>
            <w:r>
              <w:rPr>
                <w:rFonts w:eastAsia="Calibri"/>
                <w:i/>
                <w:sz w:val="20"/>
                <w:szCs w:val="20"/>
              </w:rPr>
              <w:t>o</w:t>
            </w:r>
            <w:r>
              <w:rPr>
                <w:rFonts w:eastAsia="Calibri"/>
                <w:i/>
                <w:sz w:val="20"/>
                <w:szCs w:val="20"/>
              </w:rPr>
              <w:t>ryki</w:t>
            </w:r>
            <w:r>
              <w:rPr>
                <w:rFonts w:eastAsia="Calibri"/>
                <w:sz w:val="20"/>
                <w:szCs w:val="20"/>
              </w:rPr>
              <w:t>, Warszawa 2008</w:t>
            </w:r>
          </w:p>
          <w:p w:rsidR="005516FA" w:rsidRPr="008E4DE1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794B">
              <w:rPr>
                <w:sz w:val="20"/>
                <w:szCs w:val="20"/>
              </w:rPr>
              <w:t xml:space="preserve">Rusinek M., </w:t>
            </w:r>
            <w:proofErr w:type="spellStart"/>
            <w:r w:rsidRPr="0029794B">
              <w:rPr>
                <w:sz w:val="20"/>
                <w:szCs w:val="20"/>
              </w:rPr>
              <w:t>Załazińska</w:t>
            </w:r>
            <w:proofErr w:type="spellEnd"/>
            <w:r w:rsidRPr="0029794B">
              <w:rPr>
                <w:sz w:val="20"/>
                <w:szCs w:val="20"/>
              </w:rPr>
              <w:t xml:space="preserve"> A., </w:t>
            </w:r>
            <w:r w:rsidRPr="0029794B">
              <w:rPr>
                <w:i/>
                <w:sz w:val="20"/>
                <w:szCs w:val="20"/>
              </w:rPr>
              <w:t>Retoryka podręczna, czyli jak wnikliwie słuchać i prz</w:t>
            </w:r>
            <w:r w:rsidRPr="0029794B">
              <w:rPr>
                <w:i/>
                <w:sz w:val="20"/>
                <w:szCs w:val="20"/>
              </w:rPr>
              <w:t>e</w:t>
            </w:r>
            <w:r w:rsidRPr="0029794B">
              <w:rPr>
                <w:i/>
                <w:sz w:val="20"/>
                <w:szCs w:val="20"/>
              </w:rPr>
              <w:t>konująco mówić</w:t>
            </w:r>
            <w:r w:rsidRPr="0029794B">
              <w:rPr>
                <w:sz w:val="20"/>
                <w:szCs w:val="20"/>
              </w:rPr>
              <w:t>, Kraków 2007.</w:t>
            </w:r>
          </w:p>
        </w:tc>
      </w:tr>
      <w:tr w:rsidR="005516FA" w:rsidRPr="00476290" w:rsidTr="00A347F4">
        <w:tc>
          <w:tcPr>
            <w:tcW w:w="1526" w:type="dxa"/>
            <w:vMerge/>
            <w:shd w:val="clear" w:color="auto" w:fill="auto"/>
          </w:tcPr>
          <w:p w:rsidR="005516FA" w:rsidRPr="00476290" w:rsidRDefault="005516FA" w:rsidP="00A347F4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5516FA" w:rsidRPr="00476290" w:rsidRDefault="005516FA" w:rsidP="00A347F4">
            <w:pPr>
              <w:ind w:left="426" w:hanging="392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shd w:val="clear" w:color="auto" w:fill="auto"/>
          </w:tcPr>
          <w:p w:rsidR="005516FA" w:rsidRPr="00F32F6A" w:rsidRDefault="005516FA" w:rsidP="00A347F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F32F6A">
              <w:rPr>
                <w:rFonts w:eastAsia="Calibri"/>
                <w:sz w:val="20"/>
                <w:szCs w:val="20"/>
              </w:rPr>
              <w:t>Morreale</w:t>
            </w:r>
            <w:proofErr w:type="spellEnd"/>
            <w:r w:rsidRPr="00F32F6A">
              <w:rPr>
                <w:rFonts w:eastAsia="Calibri"/>
                <w:sz w:val="20"/>
                <w:szCs w:val="20"/>
              </w:rPr>
              <w:t xml:space="preserve"> S.P., </w:t>
            </w:r>
            <w:proofErr w:type="spellStart"/>
            <w:r w:rsidRPr="00F32F6A">
              <w:rPr>
                <w:rFonts w:eastAsia="Calibri"/>
                <w:sz w:val="20"/>
                <w:szCs w:val="20"/>
              </w:rPr>
              <w:t>Spitzberg</w:t>
            </w:r>
            <w:proofErr w:type="spellEnd"/>
            <w:r w:rsidRPr="00F32F6A">
              <w:rPr>
                <w:rFonts w:eastAsia="Calibri"/>
                <w:sz w:val="20"/>
                <w:szCs w:val="20"/>
              </w:rPr>
              <w:t xml:space="preserve"> B.H., </w:t>
            </w:r>
            <w:proofErr w:type="spellStart"/>
            <w:r w:rsidRPr="00F32F6A">
              <w:rPr>
                <w:rFonts w:eastAsia="Calibri"/>
                <w:sz w:val="20"/>
                <w:szCs w:val="20"/>
              </w:rPr>
              <w:t>Barge</w:t>
            </w:r>
            <w:proofErr w:type="spellEnd"/>
            <w:r w:rsidRPr="00F32F6A">
              <w:rPr>
                <w:rFonts w:eastAsia="Calibri"/>
                <w:sz w:val="20"/>
                <w:szCs w:val="20"/>
              </w:rPr>
              <w:t xml:space="preserve"> J.K., </w:t>
            </w:r>
            <w:r w:rsidRPr="00F32F6A">
              <w:rPr>
                <w:rFonts w:eastAsia="Calibri"/>
                <w:i/>
                <w:sz w:val="20"/>
                <w:szCs w:val="20"/>
              </w:rPr>
              <w:t>Komunikacja między lu</w:t>
            </w:r>
            <w:r>
              <w:rPr>
                <w:rFonts w:eastAsia="Calibri"/>
                <w:i/>
                <w:sz w:val="20"/>
                <w:szCs w:val="20"/>
              </w:rPr>
              <w:t>dźmi. Motyw</w:t>
            </w:r>
            <w:r>
              <w:rPr>
                <w:rFonts w:eastAsia="Calibri"/>
                <w:i/>
                <w:sz w:val="20"/>
                <w:szCs w:val="20"/>
              </w:rPr>
              <w:t>a</w:t>
            </w:r>
            <w:r>
              <w:rPr>
                <w:rFonts w:eastAsia="Calibri"/>
                <w:i/>
                <w:sz w:val="20"/>
                <w:szCs w:val="20"/>
              </w:rPr>
              <w:t>cja, wiedza i umieję</w:t>
            </w:r>
            <w:r w:rsidRPr="00F32F6A">
              <w:rPr>
                <w:rFonts w:eastAsia="Calibri"/>
                <w:i/>
                <w:sz w:val="20"/>
                <w:szCs w:val="20"/>
              </w:rPr>
              <w:t>tności</w:t>
            </w:r>
            <w:r>
              <w:rPr>
                <w:rFonts w:eastAsia="Calibri"/>
                <w:sz w:val="20"/>
                <w:szCs w:val="20"/>
              </w:rPr>
              <w:t>, Warszawa 2007</w:t>
            </w:r>
          </w:p>
          <w:p w:rsidR="005516FA" w:rsidRPr="00F32F6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32F6A">
              <w:rPr>
                <w:sz w:val="20"/>
                <w:szCs w:val="20"/>
              </w:rPr>
              <w:t>McKay</w:t>
            </w:r>
            <w:proofErr w:type="spellEnd"/>
            <w:r w:rsidRPr="00F32F6A">
              <w:rPr>
                <w:sz w:val="20"/>
                <w:szCs w:val="20"/>
              </w:rPr>
              <w:t xml:space="preserve"> M., Davis M., </w:t>
            </w:r>
            <w:proofErr w:type="spellStart"/>
            <w:r w:rsidRPr="00F32F6A">
              <w:rPr>
                <w:sz w:val="20"/>
                <w:szCs w:val="20"/>
              </w:rPr>
              <w:t>Fanning</w:t>
            </w:r>
            <w:proofErr w:type="spellEnd"/>
            <w:r w:rsidRPr="00F32F6A">
              <w:rPr>
                <w:sz w:val="20"/>
                <w:szCs w:val="20"/>
              </w:rPr>
              <w:t xml:space="preserve"> P., </w:t>
            </w:r>
            <w:r w:rsidRPr="00F32F6A">
              <w:rPr>
                <w:i/>
                <w:sz w:val="20"/>
                <w:szCs w:val="20"/>
              </w:rPr>
              <w:t>Sztuka skutecznego porozumiewania się</w:t>
            </w:r>
            <w:r>
              <w:rPr>
                <w:sz w:val="20"/>
                <w:szCs w:val="20"/>
              </w:rPr>
              <w:t>, Gdańsk 2001</w:t>
            </w:r>
          </w:p>
        </w:tc>
      </w:tr>
    </w:tbl>
    <w:p w:rsidR="005516FA" w:rsidRPr="00E025C6" w:rsidRDefault="005516FA" w:rsidP="005516FA">
      <w:pPr>
        <w:rPr>
          <w:b/>
          <w:sz w:val="10"/>
          <w:szCs w:val="20"/>
        </w:rPr>
      </w:pPr>
    </w:p>
    <w:p w:rsidR="005516FA" w:rsidRPr="00226EC5" w:rsidRDefault="005516FA" w:rsidP="005516FA">
      <w:pPr>
        <w:rPr>
          <w:b/>
          <w:sz w:val="16"/>
          <w:szCs w:val="20"/>
        </w:rPr>
      </w:pPr>
    </w:p>
    <w:p w:rsidR="005516FA" w:rsidRPr="00152C85" w:rsidRDefault="005516FA" w:rsidP="005516FA">
      <w:pPr>
        <w:numPr>
          <w:ilvl w:val="0"/>
          <w:numId w:val="1"/>
        </w:numPr>
        <w:rPr>
          <w:b/>
          <w:sz w:val="16"/>
          <w:szCs w:val="20"/>
        </w:rPr>
      </w:pPr>
      <w:r w:rsidRPr="00152C85">
        <w:rPr>
          <w:b/>
          <w:sz w:val="20"/>
          <w:szCs w:val="20"/>
        </w:rPr>
        <w:t>CELE, TREŚCI I EFEKTY KSZTAŁCENIA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16FA" w:rsidRPr="007E69CE" w:rsidTr="00A347F4">
        <w:trPr>
          <w:trHeight w:val="280"/>
        </w:trPr>
        <w:tc>
          <w:tcPr>
            <w:tcW w:w="10206" w:type="dxa"/>
            <w:shd w:val="clear" w:color="auto" w:fill="FFFFFF"/>
          </w:tcPr>
          <w:p w:rsidR="005516FA" w:rsidRPr="007E69CE" w:rsidRDefault="005516FA" w:rsidP="005516FA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7E69CE">
              <w:rPr>
                <w:b/>
                <w:sz w:val="20"/>
                <w:szCs w:val="20"/>
              </w:rPr>
              <w:t>Cele przedmiotu</w:t>
            </w:r>
          </w:p>
          <w:p w:rsidR="005516FA" w:rsidRPr="0059149F" w:rsidRDefault="005516FA" w:rsidP="00A347F4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Przyswojenie i utrwalenie podstawowych pojęć z </w:t>
            </w:r>
            <w:r w:rsidRPr="0059149F">
              <w:rPr>
                <w:sz w:val="20"/>
                <w:szCs w:val="20"/>
              </w:rPr>
              <w:t>zakresu</w:t>
            </w:r>
            <w:r>
              <w:rPr>
                <w:sz w:val="20"/>
                <w:szCs w:val="20"/>
              </w:rPr>
              <w:t xml:space="preserve"> retoryki oraz erystyki.</w:t>
            </w:r>
          </w:p>
          <w:p w:rsidR="005516FA" w:rsidRDefault="005516FA" w:rsidP="00A347F4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Nabycie wiedzy na temat sposobów skutecznego przekonywania, przygotowywania i wygłaszania mowy, technik er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stycznych oraz sposobów przygotowania się do prowadzenia sporu. </w:t>
            </w:r>
          </w:p>
          <w:p w:rsidR="005516FA" w:rsidRDefault="005516FA" w:rsidP="00A347F4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Opanowanie podstawowych technik wpływania na odbiorców; funkcjonalne, skuteczne i estetyczne posługiwanie się językiem, w tym umiejętność włączenia się do dyskusji, konstruowania argumentacji, przygotowania i wygłoszenia przemówienia na wybrany temat.   </w:t>
            </w:r>
          </w:p>
          <w:p w:rsidR="005516FA" w:rsidRPr="00524C8C" w:rsidRDefault="005516FA" w:rsidP="00A347F4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Umiejętność rozpoznawania podstępnej argumentacji. </w:t>
            </w:r>
          </w:p>
        </w:tc>
      </w:tr>
    </w:tbl>
    <w:p w:rsidR="005516FA" w:rsidRPr="00E025C6" w:rsidRDefault="005516FA" w:rsidP="005516FA">
      <w:pPr>
        <w:rPr>
          <w:sz w:val="10"/>
        </w:rPr>
      </w:pPr>
    </w:p>
    <w:tbl>
      <w:tblPr>
        <w:tblW w:w="10206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516FA" w:rsidRPr="00124FDE" w:rsidTr="00A347F4">
        <w:trPr>
          <w:trHeight w:val="16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94173C" w:rsidRDefault="005516FA" w:rsidP="005516FA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94173C">
              <w:rPr>
                <w:b/>
                <w:sz w:val="20"/>
                <w:szCs w:val="20"/>
              </w:rPr>
              <w:lastRenderedPageBreak/>
              <w:t>Treści programowe</w:t>
            </w:r>
          </w:p>
          <w:p w:rsidR="005516FA" w:rsidRDefault="005516FA" w:rsidP="00A347F4">
            <w:pPr>
              <w:rPr>
                <w:sz w:val="20"/>
              </w:rPr>
            </w:pPr>
            <w:r>
              <w:rPr>
                <w:sz w:val="20"/>
              </w:rPr>
              <w:t xml:space="preserve">- Definicja i dzieje retoryki oraz erystyki. </w:t>
            </w:r>
          </w:p>
          <w:p w:rsidR="005516FA" w:rsidRDefault="005516FA" w:rsidP="00A347F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24FDE">
              <w:rPr>
                <w:sz w:val="20"/>
              </w:rPr>
              <w:t>Rodzaje retorycznej perswazji (do</w:t>
            </w:r>
            <w:r>
              <w:rPr>
                <w:sz w:val="20"/>
              </w:rPr>
              <w:t xml:space="preserve">radczy, osądzający, oceniający). Kreowanie </w:t>
            </w:r>
            <w:proofErr w:type="spellStart"/>
            <w:r>
              <w:rPr>
                <w:i/>
                <w:sz w:val="20"/>
              </w:rPr>
              <w:t>e</w:t>
            </w:r>
            <w:r w:rsidRPr="00350523">
              <w:rPr>
                <w:i/>
                <w:sz w:val="20"/>
              </w:rPr>
              <w:t>thos</w:t>
            </w:r>
            <w:r>
              <w:rPr>
                <w:i/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mówcy. Rozpoznawanie audytorium, wpływanie na słuchaczy poprzez umiejętne wzbudzanie emocji (</w:t>
            </w:r>
            <w:proofErr w:type="spellStart"/>
            <w:r w:rsidRPr="0028185C">
              <w:rPr>
                <w:i/>
                <w:sz w:val="20"/>
              </w:rPr>
              <w:t>pathos</w:t>
            </w:r>
            <w:proofErr w:type="spellEnd"/>
            <w:r>
              <w:rPr>
                <w:sz w:val="20"/>
              </w:rPr>
              <w:t>). Rodzaje argumentów. Tropy i figury retoryczne. - - - Typy mów (wystąpień publicznych).</w:t>
            </w:r>
          </w:p>
          <w:p w:rsidR="005516FA" w:rsidRPr="00124FDE" w:rsidRDefault="005516FA" w:rsidP="00A347F4">
            <w:pPr>
              <w:rPr>
                <w:sz w:val="20"/>
              </w:rPr>
            </w:pPr>
            <w:r>
              <w:rPr>
                <w:sz w:val="20"/>
              </w:rPr>
              <w:t>- Etapy przygotowania się do przeprowadzenia sporu (rozpatrywanie okoliczności sporu, przygotowanie planu działania w dyskusji). Chwyty erystyczne.</w:t>
            </w:r>
          </w:p>
        </w:tc>
      </w:tr>
    </w:tbl>
    <w:p w:rsidR="005516FA" w:rsidRPr="00124FDE" w:rsidRDefault="005516FA" w:rsidP="005516FA">
      <w:pPr>
        <w:rPr>
          <w:sz w:val="1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244"/>
        <w:gridCol w:w="1418"/>
        <w:gridCol w:w="1276"/>
        <w:gridCol w:w="1275"/>
      </w:tblGrid>
      <w:tr w:rsidR="005516FA" w:rsidRPr="002348F6" w:rsidTr="00A347F4">
        <w:trPr>
          <w:cantSplit/>
          <w:trHeight w:val="44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516FA" w:rsidRPr="00152C85" w:rsidRDefault="005516FA" w:rsidP="005516FA">
            <w:pPr>
              <w:numPr>
                <w:ilvl w:val="1"/>
                <w:numId w:val="1"/>
              </w:numPr>
              <w:rPr>
                <w:b/>
                <w:sz w:val="16"/>
                <w:szCs w:val="16"/>
              </w:rPr>
            </w:pPr>
            <w:r w:rsidRPr="00152C85">
              <w:rPr>
                <w:b/>
                <w:sz w:val="20"/>
                <w:szCs w:val="16"/>
              </w:rPr>
              <w:t>Efekty kształcenia</w:t>
            </w:r>
          </w:p>
        </w:tc>
      </w:tr>
      <w:tr w:rsidR="005516FA" w:rsidRPr="002348F6" w:rsidTr="00A347F4">
        <w:trPr>
          <w:cantSplit/>
          <w:trHeight w:val="55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5516FA" w:rsidRPr="002348F6" w:rsidRDefault="005516FA" w:rsidP="00A347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C85">
              <w:rPr>
                <w:b/>
                <w:sz w:val="16"/>
                <w:szCs w:val="20"/>
              </w:rPr>
              <w:t>kod</w:t>
            </w:r>
          </w:p>
        </w:tc>
        <w:tc>
          <w:tcPr>
            <w:tcW w:w="5244" w:type="dxa"/>
            <w:shd w:val="clear" w:color="auto" w:fill="auto"/>
          </w:tcPr>
          <w:p w:rsidR="005516FA" w:rsidRPr="00152C85" w:rsidRDefault="005516FA" w:rsidP="00A347F4">
            <w:pPr>
              <w:jc w:val="center"/>
              <w:rPr>
                <w:b/>
                <w:sz w:val="16"/>
                <w:szCs w:val="16"/>
              </w:rPr>
            </w:pPr>
          </w:p>
          <w:p w:rsidR="005516FA" w:rsidRPr="00152C85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152C85">
              <w:rPr>
                <w:b/>
                <w:sz w:val="20"/>
                <w:szCs w:val="16"/>
              </w:rPr>
              <w:t>Student, który zaliczył przedmiot</w:t>
            </w:r>
          </w:p>
        </w:tc>
        <w:tc>
          <w:tcPr>
            <w:tcW w:w="1418" w:type="dxa"/>
            <w:shd w:val="clear" w:color="auto" w:fill="auto"/>
          </w:tcPr>
          <w:p w:rsidR="005516FA" w:rsidRDefault="005516FA" w:rsidP="00A347F4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5516FA" w:rsidRPr="00226EC5" w:rsidRDefault="005516FA" w:rsidP="00A347F4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zh-CN"/>
              </w:rPr>
            </w:pPr>
            <w:r w:rsidRPr="00226EC5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zh-CN"/>
              </w:rPr>
              <w:t>Stopień nasycenia efektu przedmiotowego</w:t>
            </w:r>
          </w:p>
          <w:p w:rsidR="005516FA" w:rsidRPr="00152C85" w:rsidRDefault="005516FA" w:rsidP="00A34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516FA" w:rsidRPr="00152C85" w:rsidRDefault="005516FA" w:rsidP="00A347F4">
            <w:pPr>
              <w:jc w:val="center"/>
              <w:rPr>
                <w:b/>
                <w:sz w:val="16"/>
                <w:szCs w:val="16"/>
              </w:rPr>
            </w:pPr>
          </w:p>
          <w:p w:rsidR="005516FA" w:rsidRPr="00152C85" w:rsidRDefault="005516FA" w:rsidP="00A347F4">
            <w:pPr>
              <w:jc w:val="center"/>
              <w:rPr>
                <w:b/>
                <w:sz w:val="18"/>
                <w:szCs w:val="16"/>
              </w:rPr>
            </w:pPr>
            <w:r w:rsidRPr="00152C85">
              <w:rPr>
                <w:b/>
                <w:sz w:val="18"/>
                <w:szCs w:val="16"/>
              </w:rPr>
              <w:t>Odniesienie do efektów kszta</w:t>
            </w:r>
            <w:r w:rsidRPr="00152C85">
              <w:rPr>
                <w:b/>
                <w:sz w:val="18"/>
                <w:szCs w:val="16"/>
              </w:rPr>
              <w:t>ł</w:t>
            </w:r>
            <w:r w:rsidRPr="00152C85">
              <w:rPr>
                <w:b/>
                <w:sz w:val="18"/>
                <w:szCs w:val="16"/>
              </w:rPr>
              <w:t xml:space="preserve">cenia </w:t>
            </w:r>
          </w:p>
          <w:p w:rsidR="005516FA" w:rsidRPr="00152C85" w:rsidRDefault="005516FA" w:rsidP="00A347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16FA" w:rsidRPr="002348F6" w:rsidTr="00A347F4">
        <w:trPr>
          <w:trHeight w:val="57"/>
        </w:trPr>
        <w:tc>
          <w:tcPr>
            <w:tcW w:w="7655" w:type="dxa"/>
            <w:gridSpan w:val="3"/>
            <w:shd w:val="clear" w:color="auto" w:fill="auto"/>
          </w:tcPr>
          <w:p w:rsidR="005516FA" w:rsidRPr="00152C85" w:rsidRDefault="005516FA" w:rsidP="00A347F4">
            <w:pPr>
              <w:jc w:val="center"/>
              <w:rPr>
                <w:sz w:val="16"/>
                <w:szCs w:val="20"/>
              </w:rPr>
            </w:pPr>
            <w:r w:rsidRPr="00226EC5">
              <w:rPr>
                <w:sz w:val="20"/>
                <w:szCs w:val="20"/>
              </w:rPr>
              <w:t xml:space="preserve">w zakresie </w:t>
            </w:r>
            <w:r w:rsidRPr="00226EC5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276" w:type="dxa"/>
            <w:shd w:val="clear" w:color="auto" w:fill="auto"/>
          </w:tcPr>
          <w:p w:rsidR="005516FA" w:rsidRPr="00152C85" w:rsidRDefault="005516FA" w:rsidP="00A347F4">
            <w:pPr>
              <w:jc w:val="center"/>
              <w:rPr>
                <w:b/>
                <w:sz w:val="16"/>
                <w:szCs w:val="20"/>
              </w:rPr>
            </w:pPr>
            <w:r w:rsidRPr="00152C85">
              <w:rPr>
                <w:b/>
                <w:sz w:val="16"/>
                <w:szCs w:val="20"/>
              </w:rPr>
              <w:t>dla kierunku</w:t>
            </w:r>
          </w:p>
        </w:tc>
        <w:tc>
          <w:tcPr>
            <w:tcW w:w="1275" w:type="dxa"/>
            <w:shd w:val="clear" w:color="auto" w:fill="auto"/>
          </w:tcPr>
          <w:p w:rsidR="005516FA" w:rsidRPr="00152C85" w:rsidRDefault="005516FA" w:rsidP="00A347F4">
            <w:pPr>
              <w:jc w:val="center"/>
              <w:rPr>
                <w:b/>
                <w:sz w:val="16"/>
                <w:szCs w:val="20"/>
              </w:rPr>
            </w:pPr>
            <w:r w:rsidRPr="00152C85">
              <w:rPr>
                <w:b/>
                <w:sz w:val="16"/>
                <w:szCs w:val="20"/>
              </w:rPr>
              <w:t>dla obszaru</w:t>
            </w:r>
          </w:p>
        </w:tc>
      </w:tr>
      <w:tr w:rsidR="005516FA" w:rsidRPr="002348F6" w:rsidTr="00A347F4">
        <w:trPr>
          <w:trHeight w:val="57"/>
        </w:trPr>
        <w:tc>
          <w:tcPr>
            <w:tcW w:w="993" w:type="dxa"/>
            <w:shd w:val="clear" w:color="auto" w:fill="auto"/>
          </w:tcPr>
          <w:p w:rsidR="005516FA" w:rsidRPr="00F35B09" w:rsidRDefault="005516FA" w:rsidP="00A347F4">
            <w:pPr>
              <w:jc w:val="center"/>
              <w:rPr>
                <w:sz w:val="20"/>
                <w:szCs w:val="20"/>
              </w:rPr>
            </w:pPr>
            <w:r w:rsidRPr="00F35B09">
              <w:rPr>
                <w:sz w:val="20"/>
                <w:szCs w:val="20"/>
              </w:rPr>
              <w:t>W01</w:t>
            </w:r>
          </w:p>
        </w:tc>
        <w:tc>
          <w:tcPr>
            <w:tcW w:w="5244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podstawowe metody analizy lingwistycznej tekstów pod kątem wykorzystanych w nich technik przekon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wania oraz strategii erystycznych</w:t>
            </w:r>
          </w:p>
        </w:tc>
        <w:tc>
          <w:tcPr>
            <w:tcW w:w="1418" w:type="dxa"/>
            <w:shd w:val="clear" w:color="auto" w:fill="auto"/>
          </w:tcPr>
          <w:p w:rsidR="005516FA" w:rsidRPr="002348F6" w:rsidRDefault="005516FA" w:rsidP="00A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DKS1P_W09</w:t>
            </w:r>
          </w:p>
        </w:tc>
        <w:tc>
          <w:tcPr>
            <w:tcW w:w="1275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H1P_W07</w:t>
            </w:r>
          </w:p>
        </w:tc>
      </w:tr>
      <w:tr w:rsidR="005516FA" w:rsidRPr="002348F6" w:rsidTr="00A347F4">
        <w:trPr>
          <w:trHeight w:val="57"/>
        </w:trPr>
        <w:tc>
          <w:tcPr>
            <w:tcW w:w="10206" w:type="dxa"/>
            <w:gridSpan w:val="5"/>
            <w:shd w:val="clear" w:color="auto" w:fill="auto"/>
          </w:tcPr>
          <w:p w:rsidR="005516FA" w:rsidRPr="00226EC5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26EC5">
              <w:rPr>
                <w:sz w:val="20"/>
                <w:szCs w:val="20"/>
              </w:rPr>
              <w:t xml:space="preserve"> zakresie </w:t>
            </w:r>
            <w:r>
              <w:rPr>
                <w:b/>
                <w:sz w:val="20"/>
                <w:szCs w:val="20"/>
              </w:rPr>
              <w:t>UMIEJĘTNOŚCI:</w:t>
            </w:r>
          </w:p>
        </w:tc>
      </w:tr>
      <w:tr w:rsidR="005516FA" w:rsidRPr="002348F6" w:rsidTr="00A347F4">
        <w:trPr>
          <w:trHeight w:val="57"/>
        </w:trPr>
        <w:tc>
          <w:tcPr>
            <w:tcW w:w="993" w:type="dxa"/>
            <w:shd w:val="clear" w:color="auto" w:fill="auto"/>
          </w:tcPr>
          <w:p w:rsidR="005516FA" w:rsidRPr="007259B3" w:rsidRDefault="005516FA" w:rsidP="00A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5244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zastosować poprawną argumentację podczas typowych sytuacji komunikacyjnych dotyczących dowolnych zagadnień</w:t>
            </w:r>
          </w:p>
        </w:tc>
        <w:tc>
          <w:tcPr>
            <w:tcW w:w="1418" w:type="dxa"/>
            <w:shd w:val="clear" w:color="auto" w:fill="auto"/>
          </w:tcPr>
          <w:p w:rsidR="005516FA" w:rsidRDefault="005516FA" w:rsidP="00A347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  <w:p w:rsidR="005516FA" w:rsidRPr="002348F6" w:rsidRDefault="005516FA" w:rsidP="00A3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DKS1P_U06</w:t>
            </w:r>
          </w:p>
        </w:tc>
        <w:tc>
          <w:tcPr>
            <w:tcW w:w="1275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H1P_U10</w:t>
            </w:r>
          </w:p>
          <w:p w:rsidR="005516FA" w:rsidRPr="002348F6" w:rsidRDefault="005516FA" w:rsidP="00A347F4">
            <w:pPr>
              <w:rPr>
                <w:sz w:val="20"/>
                <w:szCs w:val="20"/>
              </w:rPr>
            </w:pPr>
          </w:p>
        </w:tc>
      </w:tr>
      <w:tr w:rsidR="005516FA" w:rsidRPr="002348F6" w:rsidTr="00A347F4">
        <w:trPr>
          <w:trHeight w:val="57"/>
        </w:trPr>
        <w:tc>
          <w:tcPr>
            <w:tcW w:w="993" w:type="dxa"/>
            <w:shd w:val="clear" w:color="auto" w:fill="auto"/>
          </w:tcPr>
          <w:p w:rsidR="005516FA" w:rsidRPr="007259B3" w:rsidRDefault="005516FA" w:rsidP="00A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244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krótką mowę (wystąpienie publiczne) na dowolny temat / potrafi włączyć się do dyskusji w sposób 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czowy</w:t>
            </w:r>
          </w:p>
        </w:tc>
        <w:tc>
          <w:tcPr>
            <w:tcW w:w="1418" w:type="dxa"/>
            <w:shd w:val="clear" w:color="auto" w:fill="auto"/>
          </w:tcPr>
          <w:p w:rsidR="005516FA" w:rsidRDefault="005516FA" w:rsidP="00A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DKS1P_U08</w:t>
            </w:r>
          </w:p>
        </w:tc>
        <w:tc>
          <w:tcPr>
            <w:tcW w:w="1275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H1P_U12</w:t>
            </w:r>
          </w:p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H1P_U13</w:t>
            </w:r>
          </w:p>
        </w:tc>
      </w:tr>
      <w:tr w:rsidR="005516FA" w:rsidRPr="002348F6" w:rsidTr="00A347F4">
        <w:trPr>
          <w:trHeight w:val="57"/>
        </w:trPr>
        <w:tc>
          <w:tcPr>
            <w:tcW w:w="10206" w:type="dxa"/>
            <w:gridSpan w:val="5"/>
            <w:shd w:val="clear" w:color="auto" w:fill="auto"/>
          </w:tcPr>
          <w:p w:rsidR="005516FA" w:rsidRPr="00226EC5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26EC5">
              <w:rPr>
                <w:sz w:val="20"/>
                <w:szCs w:val="20"/>
              </w:rPr>
              <w:t xml:space="preserve"> zakresie </w:t>
            </w:r>
            <w:r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5516FA" w:rsidRPr="002348F6" w:rsidTr="00A347F4">
        <w:trPr>
          <w:trHeight w:val="57"/>
        </w:trPr>
        <w:tc>
          <w:tcPr>
            <w:tcW w:w="993" w:type="dxa"/>
            <w:shd w:val="clear" w:color="auto" w:fill="auto"/>
          </w:tcPr>
          <w:p w:rsidR="005516FA" w:rsidRPr="007259B3" w:rsidRDefault="005516FA" w:rsidP="00A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5244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konieczność zabiegania o skuteczność komunikacji ze względu na specyfikę przyszłej pracy zawodowej; rozpoznaje ewentualne problemy związane ze specyfiką przyszłego zaw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du i przygotowuje się do ich rozwiązywania opartego na 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dzy z zakresu retoryki oraz erystyki</w:t>
            </w:r>
          </w:p>
        </w:tc>
        <w:tc>
          <w:tcPr>
            <w:tcW w:w="1418" w:type="dxa"/>
            <w:shd w:val="clear" w:color="auto" w:fill="auto"/>
          </w:tcPr>
          <w:p w:rsidR="005516FA" w:rsidRPr="002348F6" w:rsidRDefault="005516FA" w:rsidP="00A3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DKS1P_K04</w:t>
            </w:r>
          </w:p>
        </w:tc>
        <w:tc>
          <w:tcPr>
            <w:tcW w:w="1275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H1P_K04</w:t>
            </w:r>
          </w:p>
          <w:p w:rsidR="005516FA" w:rsidRPr="002348F6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S1P_K04</w:t>
            </w:r>
          </w:p>
        </w:tc>
      </w:tr>
    </w:tbl>
    <w:p w:rsidR="005516FA" w:rsidRPr="00EE050C" w:rsidRDefault="005516FA" w:rsidP="005516FA">
      <w:pPr>
        <w:rPr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5516FA" w:rsidRPr="002348F6" w:rsidTr="00A347F4">
        <w:trPr>
          <w:trHeight w:val="261"/>
        </w:trPr>
        <w:tc>
          <w:tcPr>
            <w:tcW w:w="10206" w:type="dxa"/>
            <w:gridSpan w:val="5"/>
          </w:tcPr>
          <w:p w:rsidR="005516FA" w:rsidRPr="002348F6" w:rsidRDefault="005516FA" w:rsidP="005516FA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152C85">
              <w:rPr>
                <w:b/>
                <w:sz w:val="16"/>
                <w:szCs w:val="20"/>
              </w:rPr>
              <w:t>Kryteria oceny osiągniętych efektów kształcenia</w:t>
            </w:r>
          </w:p>
        </w:tc>
      </w:tr>
      <w:tr w:rsidR="005516FA" w:rsidRPr="002348F6" w:rsidTr="00A347F4">
        <w:trPr>
          <w:trHeight w:val="261"/>
        </w:trPr>
        <w:tc>
          <w:tcPr>
            <w:tcW w:w="2041" w:type="dxa"/>
          </w:tcPr>
          <w:p w:rsidR="005516FA" w:rsidRPr="002348F6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 w:rsidRPr="002348F6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2041" w:type="dxa"/>
          </w:tcPr>
          <w:p w:rsidR="005516FA" w:rsidRPr="002348F6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 w:rsidRPr="002348F6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2041" w:type="dxa"/>
          </w:tcPr>
          <w:p w:rsidR="005516FA" w:rsidRPr="002348F6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 w:rsidRPr="002348F6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2041" w:type="dxa"/>
          </w:tcPr>
          <w:p w:rsidR="005516FA" w:rsidRPr="002348F6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 w:rsidRPr="002348F6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2042" w:type="dxa"/>
          </w:tcPr>
          <w:p w:rsidR="005516FA" w:rsidRPr="002348F6" w:rsidRDefault="005516FA" w:rsidP="00A347F4">
            <w:pPr>
              <w:jc w:val="center"/>
              <w:rPr>
                <w:b/>
                <w:sz w:val="20"/>
                <w:szCs w:val="20"/>
              </w:rPr>
            </w:pPr>
            <w:r w:rsidRPr="002348F6">
              <w:rPr>
                <w:b/>
                <w:sz w:val="20"/>
                <w:szCs w:val="20"/>
              </w:rPr>
              <w:t>na ocenę 5</w:t>
            </w:r>
          </w:p>
        </w:tc>
      </w:tr>
      <w:tr w:rsidR="005516FA" w:rsidRPr="002348F6" w:rsidTr="00A347F4">
        <w:trPr>
          <w:trHeight w:val="267"/>
        </w:trPr>
        <w:tc>
          <w:tcPr>
            <w:tcW w:w="2041" w:type="dxa"/>
          </w:tcPr>
          <w:p w:rsidR="005516FA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kolokwium</w:t>
            </w:r>
          </w:p>
          <w:p w:rsidR="005516FA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zaliczone na 51-60%</w:t>
            </w:r>
          </w:p>
          <w:p w:rsidR="005516FA" w:rsidRPr="00CE3169" w:rsidRDefault="005516FA" w:rsidP="00A347F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kolokwium</w:t>
            </w:r>
          </w:p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zaliczone na 61-70%.</w:t>
            </w:r>
          </w:p>
          <w:p w:rsidR="005516FA" w:rsidRPr="002409D0" w:rsidRDefault="005516FA" w:rsidP="00A347F4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kolokwium zaliczone na 71-80%</w:t>
            </w:r>
          </w:p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</w:p>
          <w:p w:rsidR="005516FA" w:rsidRPr="002409D0" w:rsidRDefault="005516FA" w:rsidP="00A347F4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kolokwium zaliczone na 81-90%</w:t>
            </w:r>
          </w:p>
          <w:p w:rsidR="005516FA" w:rsidRPr="002409D0" w:rsidRDefault="005516FA" w:rsidP="00A347F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kolokwium zaliczone na 91-100%</w:t>
            </w:r>
          </w:p>
          <w:p w:rsidR="005516FA" w:rsidRPr="009D28A4" w:rsidRDefault="005516FA" w:rsidP="00A347F4">
            <w:pPr>
              <w:suppressAutoHyphens/>
              <w:rPr>
                <w:sz w:val="20"/>
                <w:szCs w:val="20"/>
              </w:rPr>
            </w:pPr>
          </w:p>
          <w:p w:rsidR="005516FA" w:rsidRPr="002409D0" w:rsidRDefault="005516FA" w:rsidP="00A347F4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5516FA" w:rsidRPr="00EE050C" w:rsidRDefault="005516FA" w:rsidP="005516FA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4"/>
        <w:gridCol w:w="2268"/>
      </w:tblGrid>
      <w:tr w:rsidR="005516FA" w:rsidRPr="00476290" w:rsidTr="00A347F4">
        <w:trPr>
          <w:trHeight w:val="287"/>
        </w:trPr>
        <w:tc>
          <w:tcPr>
            <w:tcW w:w="9923" w:type="dxa"/>
            <w:gridSpan w:val="8"/>
            <w:shd w:val="clear" w:color="auto" w:fill="auto"/>
          </w:tcPr>
          <w:p w:rsidR="005516FA" w:rsidRPr="00476290" w:rsidRDefault="005516FA" w:rsidP="005516FA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 xml:space="preserve">Metody </w:t>
            </w:r>
            <w:r>
              <w:rPr>
                <w:b/>
                <w:sz w:val="20"/>
                <w:szCs w:val="20"/>
              </w:rPr>
              <w:t>oceny</w:t>
            </w:r>
          </w:p>
          <w:p w:rsidR="005516FA" w:rsidRPr="00476290" w:rsidRDefault="005516FA" w:rsidP="00A347F4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5516FA" w:rsidTr="00A347F4">
        <w:tc>
          <w:tcPr>
            <w:tcW w:w="1093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094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1093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Projekt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94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1093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094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</w:t>
            </w:r>
            <w:r w:rsidRPr="00476290">
              <w:rPr>
                <w:b/>
                <w:sz w:val="16"/>
                <w:szCs w:val="16"/>
              </w:rPr>
              <w:t xml:space="preserve">rat </w:t>
            </w:r>
            <w:r w:rsidRPr="00E57877">
              <w:rPr>
                <w:b/>
                <w:sz w:val="14"/>
                <w:szCs w:val="16"/>
              </w:rPr>
              <w:t>Sprawozdania</w:t>
            </w:r>
          </w:p>
        </w:tc>
        <w:tc>
          <w:tcPr>
            <w:tcW w:w="1094" w:type="dxa"/>
            <w:shd w:val="clear" w:color="auto" w:fill="auto"/>
          </w:tcPr>
          <w:p w:rsidR="005516FA" w:rsidRPr="00476290" w:rsidRDefault="005516FA" w:rsidP="00A34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476290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2268" w:type="dxa"/>
            <w:shd w:val="clear" w:color="auto" w:fill="auto"/>
          </w:tcPr>
          <w:p w:rsidR="005516FA" w:rsidRPr="00476290" w:rsidRDefault="005516FA" w:rsidP="00A347F4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Inne</w:t>
            </w:r>
          </w:p>
        </w:tc>
      </w:tr>
      <w:tr w:rsidR="005516FA" w:rsidTr="00A347F4">
        <w:tc>
          <w:tcPr>
            <w:tcW w:w="1093" w:type="dxa"/>
            <w:shd w:val="clear" w:color="auto" w:fill="auto"/>
          </w:tcPr>
          <w:p w:rsidR="005516FA" w:rsidRDefault="005516FA" w:rsidP="00A347F4"/>
        </w:tc>
        <w:tc>
          <w:tcPr>
            <w:tcW w:w="1094" w:type="dxa"/>
            <w:shd w:val="clear" w:color="auto" w:fill="auto"/>
          </w:tcPr>
          <w:p w:rsidR="005516FA" w:rsidRPr="00683A8B" w:rsidRDefault="005516FA" w:rsidP="00A347F4">
            <w:pPr>
              <w:rPr>
                <w:sz w:val="20"/>
                <w:szCs w:val="20"/>
              </w:rPr>
            </w:pPr>
            <w:r w:rsidRPr="00683A8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93" w:type="dxa"/>
            <w:shd w:val="clear" w:color="auto" w:fill="auto"/>
          </w:tcPr>
          <w:p w:rsidR="005516FA" w:rsidRPr="00683A8B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+</w:t>
            </w:r>
          </w:p>
        </w:tc>
        <w:tc>
          <w:tcPr>
            <w:tcW w:w="1094" w:type="dxa"/>
            <w:shd w:val="clear" w:color="auto" w:fill="auto"/>
          </w:tcPr>
          <w:p w:rsidR="005516FA" w:rsidRPr="00683A8B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</w:t>
            </w:r>
          </w:p>
        </w:tc>
        <w:tc>
          <w:tcPr>
            <w:tcW w:w="1093" w:type="dxa"/>
            <w:shd w:val="clear" w:color="auto" w:fill="auto"/>
          </w:tcPr>
          <w:p w:rsidR="005516FA" w:rsidRPr="00683A8B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094" w:type="dxa"/>
            <w:shd w:val="clear" w:color="auto" w:fill="auto"/>
          </w:tcPr>
          <w:p w:rsidR="005516FA" w:rsidRPr="00683A8B" w:rsidRDefault="005516FA" w:rsidP="00A347F4">
            <w:pPr>
              <w:rPr>
                <w:sz w:val="20"/>
                <w:szCs w:val="20"/>
              </w:rPr>
            </w:pPr>
            <w:r w:rsidRPr="00683A8B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94" w:type="dxa"/>
            <w:shd w:val="clear" w:color="auto" w:fill="auto"/>
          </w:tcPr>
          <w:p w:rsidR="005516FA" w:rsidRPr="00683A8B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5516FA" w:rsidRDefault="005516FA" w:rsidP="00A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5516FA" w:rsidRPr="00683A8B" w:rsidRDefault="005516FA" w:rsidP="00A347F4">
            <w:pPr>
              <w:rPr>
                <w:sz w:val="20"/>
                <w:szCs w:val="20"/>
              </w:rPr>
            </w:pPr>
          </w:p>
        </w:tc>
      </w:tr>
    </w:tbl>
    <w:p w:rsidR="005516FA" w:rsidRPr="00152C85" w:rsidRDefault="005516FA" w:rsidP="005516FA">
      <w:pPr>
        <w:rPr>
          <w:sz w:val="10"/>
        </w:rPr>
      </w:pPr>
      <w:r>
        <w:rPr>
          <w:sz w:val="10"/>
        </w:rPr>
        <w:t xml:space="preserve"> </w:t>
      </w:r>
    </w:p>
    <w:p w:rsidR="005516FA" w:rsidRDefault="005516FA" w:rsidP="005516FA">
      <w:pPr>
        <w:jc w:val="both"/>
      </w:pPr>
      <w:r>
        <w:rPr>
          <w:b/>
          <w:sz w:val="20"/>
          <w:szCs w:val="20"/>
        </w:rPr>
        <w:t xml:space="preserve">*projekt </w:t>
      </w:r>
      <w:r w:rsidRPr="0007556D">
        <w:rPr>
          <w:sz w:val="20"/>
          <w:szCs w:val="20"/>
        </w:rPr>
        <w:t xml:space="preserve">– przygotowanie </w:t>
      </w:r>
      <w:r>
        <w:rPr>
          <w:sz w:val="20"/>
          <w:szCs w:val="20"/>
        </w:rPr>
        <w:t>i wygłoszenie przemówienia z uwzględnieniem zasad retoryki, norm poprawności językowej; kryteria oceny: kompozycja mowy, logiczne powiązania w obrębie tekstu; wpływ na audytorium – zastosowana argumentacja, figury retoryczne; sposób wykonania – akcentowanie, intonacja, pauzy itd.; sposób zachowania mówcy (np. gestykulacja, postawa, wyraz twarzy); kryterium czasu; wygłoszenie tekstu (odczytanie tekstu obniża ocenę)</w:t>
      </w:r>
    </w:p>
    <w:p w:rsidR="005516FA" w:rsidRDefault="005516FA" w:rsidP="005516FA">
      <w:r>
        <w:t> </w:t>
      </w:r>
    </w:p>
    <w:p w:rsidR="005516FA" w:rsidRDefault="005516FA" w:rsidP="005516FA">
      <w:pPr>
        <w:ind w:left="360"/>
        <w:rPr>
          <w:b/>
          <w:sz w:val="20"/>
          <w:szCs w:val="20"/>
        </w:rPr>
      </w:pPr>
    </w:p>
    <w:p w:rsidR="005516FA" w:rsidRDefault="005516FA" w:rsidP="005516FA">
      <w:pPr>
        <w:numPr>
          <w:ilvl w:val="0"/>
          <w:numId w:val="1"/>
        </w:numPr>
        <w:rPr>
          <w:b/>
          <w:sz w:val="20"/>
          <w:szCs w:val="20"/>
        </w:rPr>
      </w:pPr>
      <w:r w:rsidRPr="002348F6">
        <w:rPr>
          <w:b/>
          <w:sz w:val="20"/>
          <w:szCs w:val="20"/>
        </w:rPr>
        <w:t>BILANS PUNKTÓW ECTS – NAKŁAD PRACY STUDENTA</w:t>
      </w:r>
    </w:p>
    <w:p w:rsidR="005516FA" w:rsidRPr="002F7AA0" w:rsidRDefault="005516FA" w:rsidP="005516FA">
      <w:pPr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1434"/>
        <w:gridCol w:w="1346"/>
      </w:tblGrid>
      <w:tr w:rsidR="005516FA" w:rsidRPr="002F7AA0" w:rsidTr="00A347F4"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F7AA0">
              <w:rPr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F7AA0">
              <w:rPr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5516FA" w:rsidRPr="002F7AA0" w:rsidTr="00A34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FA" w:rsidRPr="002F7AA0" w:rsidRDefault="005516FA" w:rsidP="00A347F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F7AA0">
              <w:rPr>
                <w:b/>
                <w:sz w:val="16"/>
                <w:szCs w:val="16"/>
                <w:lang w:eastAsia="en-US"/>
              </w:rPr>
              <w:t>Studia</w:t>
            </w:r>
          </w:p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F7AA0">
              <w:rPr>
                <w:b/>
                <w:sz w:val="16"/>
                <w:szCs w:val="16"/>
                <w:lang w:eastAsia="en-US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F7AA0">
              <w:rPr>
                <w:b/>
                <w:sz w:val="16"/>
                <w:szCs w:val="16"/>
                <w:lang w:eastAsia="en-US"/>
              </w:rPr>
              <w:t>Studia</w:t>
            </w:r>
          </w:p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F7AA0">
              <w:rPr>
                <w:b/>
                <w:sz w:val="16"/>
                <w:szCs w:val="16"/>
                <w:lang w:eastAsia="en-US"/>
              </w:rPr>
              <w:t>niestacjonarne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6FA" w:rsidRPr="002F7AA0" w:rsidRDefault="005516FA" w:rsidP="00A347F4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2F7AA0">
              <w:rPr>
                <w:i/>
                <w:sz w:val="18"/>
                <w:szCs w:val="18"/>
                <w:lang w:eastAsia="en-US"/>
              </w:rPr>
              <w:t xml:space="preserve">LICZBA GODZIN REALIZOWANYCH PRZY BEZPOŚREDNIM UDZIALE </w:t>
            </w:r>
            <w:r w:rsidRPr="002F7AA0">
              <w:rPr>
                <w:i/>
                <w:sz w:val="18"/>
                <w:szCs w:val="18"/>
                <w:lang w:eastAsia="en-US"/>
              </w:rPr>
              <w:lastRenderedPageBreak/>
              <w:t>NAUCZ</w:t>
            </w:r>
            <w:r w:rsidRPr="002F7AA0">
              <w:rPr>
                <w:i/>
                <w:sz w:val="18"/>
                <w:szCs w:val="18"/>
                <w:lang w:eastAsia="en-US"/>
              </w:rPr>
              <w:t>Y</w:t>
            </w:r>
            <w:r w:rsidRPr="002F7AA0">
              <w:rPr>
                <w:i/>
                <w:sz w:val="18"/>
                <w:szCs w:val="18"/>
                <w:lang w:eastAsia="en-US"/>
              </w:rPr>
              <w:t>CIELA /GODZINY KONTAKTOWE/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lastRenderedPageBreak/>
              <w:t>Udział w wykładach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Udział w ćwiczeniach, konwersatoriach, laboratoriach... itd.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Udział w konsultacjach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Udział w egzaminie/kolokwium zaliczeniowym itp.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2F7AA0">
              <w:rPr>
                <w:i/>
                <w:sz w:val="18"/>
                <w:szCs w:val="18"/>
                <w:lang w:eastAsia="en-US"/>
              </w:rPr>
              <w:t>SAMODZIELNA PRACA STUDENTA /GODZINY NIEKONTAKTOWE/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Przygotowanie do wykładu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Przygotowanie do ćwiczeń, konwersatorium, laboratorium itp.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Przygotowanie do egzaminu/kolokwium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Zebranie materiałów do projektu, kwerenda internetowa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Opracowanie prezentacji multimedialnej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 xml:space="preserve">Przygotowanie hasła do Wikipedii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FA" w:rsidRPr="002F7AA0" w:rsidRDefault="005516FA" w:rsidP="00A347F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7AA0">
              <w:rPr>
                <w:sz w:val="18"/>
                <w:szCs w:val="18"/>
                <w:lang w:eastAsia="en-US"/>
              </w:rPr>
              <w:t>Inne (przygotowanie referatu)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F7AA0">
              <w:rPr>
                <w:b/>
                <w:i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5516FA" w:rsidRPr="002F7AA0" w:rsidTr="00A347F4"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2F7AA0">
              <w:rPr>
                <w:b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16FA" w:rsidRPr="002F7AA0" w:rsidRDefault="005516FA" w:rsidP="00A347F4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5516FA" w:rsidRPr="002F7AA0" w:rsidRDefault="005516FA" w:rsidP="005516FA">
      <w:pPr>
        <w:rPr>
          <w:b/>
          <w:sz w:val="20"/>
          <w:szCs w:val="20"/>
        </w:rPr>
      </w:pPr>
    </w:p>
    <w:p w:rsidR="005516FA" w:rsidRDefault="005516FA" w:rsidP="005516FA">
      <w:pPr>
        <w:rPr>
          <w:b/>
          <w:sz w:val="20"/>
          <w:szCs w:val="20"/>
        </w:rPr>
      </w:pPr>
    </w:p>
    <w:p w:rsidR="005516FA" w:rsidRPr="00E57877" w:rsidRDefault="005516FA" w:rsidP="005516FA">
      <w:pPr>
        <w:rPr>
          <w:b/>
          <w:sz w:val="20"/>
          <w:szCs w:val="20"/>
        </w:rPr>
      </w:pPr>
    </w:p>
    <w:p w:rsidR="005516FA" w:rsidRDefault="005516FA" w:rsidP="005516FA"/>
    <w:p w:rsidR="005516FA" w:rsidRDefault="005516FA" w:rsidP="005516FA"/>
    <w:p w:rsidR="005516FA" w:rsidRDefault="005516FA" w:rsidP="005516FA">
      <w:pPr>
        <w:tabs>
          <w:tab w:val="left" w:pos="655"/>
        </w:tabs>
        <w:ind w:right="20"/>
        <w:rPr>
          <w:i/>
          <w:color w:val="FF0000"/>
          <w:sz w:val="20"/>
          <w:szCs w:val="20"/>
        </w:rPr>
      </w:pPr>
    </w:p>
    <w:p w:rsidR="005516FA" w:rsidRDefault="005516FA" w:rsidP="005516FA">
      <w:pPr>
        <w:tabs>
          <w:tab w:val="left" w:pos="655"/>
        </w:tabs>
        <w:ind w:right="20"/>
        <w:rPr>
          <w:i/>
          <w:color w:val="FF0000"/>
          <w:sz w:val="20"/>
          <w:szCs w:val="20"/>
        </w:rPr>
      </w:pPr>
    </w:p>
    <w:p w:rsidR="005516FA" w:rsidRDefault="005516FA" w:rsidP="005516FA">
      <w:pPr>
        <w:tabs>
          <w:tab w:val="left" w:pos="655"/>
        </w:tabs>
        <w:ind w:right="20"/>
        <w:rPr>
          <w:i/>
          <w:color w:val="FF0000"/>
          <w:sz w:val="20"/>
          <w:szCs w:val="20"/>
        </w:rPr>
      </w:pPr>
    </w:p>
    <w:p w:rsidR="005516FA" w:rsidRDefault="005516FA" w:rsidP="005516FA">
      <w:pPr>
        <w:tabs>
          <w:tab w:val="left" w:pos="655"/>
        </w:tabs>
        <w:ind w:right="20"/>
        <w:rPr>
          <w:i/>
          <w:color w:val="FF0000"/>
          <w:sz w:val="20"/>
          <w:szCs w:val="20"/>
        </w:rPr>
      </w:pPr>
    </w:p>
    <w:p w:rsidR="005516FA" w:rsidRDefault="005516FA" w:rsidP="005516FA">
      <w:pPr>
        <w:tabs>
          <w:tab w:val="left" w:pos="655"/>
        </w:tabs>
        <w:ind w:right="20"/>
        <w:rPr>
          <w:i/>
          <w:color w:val="FF0000"/>
          <w:sz w:val="20"/>
          <w:szCs w:val="20"/>
        </w:rPr>
      </w:pPr>
    </w:p>
    <w:p w:rsidR="00617A86" w:rsidRDefault="00617A86">
      <w:bookmarkStart w:id="0" w:name="_GoBack"/>
      <w:bookmarkEnd w:id="0"/>
    </w:p>
    <w:sectPr w:rsidR="0061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73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FA"/>
    <w:rsid w:val="005516FA"/>
    <w:rsid w:val="006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2017-11-10T10:58:00Z</dcterms:created>
  <dcterms:modified xsi:type="dcterms:W3CDTF">2017-11-10T10:59:00Z</dcterms:modified>
</cp:coreProperties>
</file>