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3F" w:rsidRPr="00131B24" w:rsidRDefault="0029283F" w:rsidP="002928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bookmarkStart w:id="0" w:name="_GoBack"/>
      <w:r w:rsidRPr="00131B24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29283F" w:rsidRPr="00131B24" w:rsidRDefault="0029283F" w:rsidP="002928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1259"/>
        <w:gridCol w:w="5906"/>
      </w:tblGrid>
      <w:tr w:rsidR="0029283F" w:rsidRPr="00131B24" w:rsidTr="009E17C8">
        <w:tc>
          <w:tcPr>
            <w:tcW w:w="221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667" w:type="dxa"/>
            <w:gridSpan w:val="2"/>
            <w:shd w:val="clear" w:color="auto" w:fill="D9D9D9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15.1-1DKS-C10-PSM</w:t>
            </w:r>
          </w:p>
        </w:tc>
      </w:tr>
      <w:tr w:rsidR="0029283F" w:rsidRPr="00131B24" w:rsidTr="009E17C8">
        <w:tc>
          <w:tcPr>
            <w:tcW w:w="2215" w:type="dxa"/>
            <w:vMerge w:val="restart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</w:p>
        </w:tc>
        <w:tc>
          <w:tcPr>
            <w:tcW w:w="127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397" w:type="dxa"/>
            <w:vMerge w:val="restart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Polski system medialny</w:t>
            </w:r>
          </w:p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proofErr w:type="spellStart"/>
            <w:r w:rsidRPr="00131B2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Polish</w:t>
            </w:r>
            <w:proofErr w:type="spellEnd"/>
            <w:r w:rsidRPr="00131B2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 xml:space="preserve"> media system</w:t>
            </w:r>
          </w:p>
        </w:tc>
      </w:tr>
      <w:tr w:rsidR="0029283F" w:rsidRPr="00131B24" w:rsidTr="009E17C8">
        <w:tc>
          <w:tcPr>
            <w:tcW w:w="0" w:type="auto"/>
            <w:vMerge/>
            <w:vAlign w:val="center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397" w:type="dxa"/>
            <w:vMerge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29283F" w:rsidRPr="00131B24" w:rsidRDefault="0029283F" w:rsidP="0029283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9283F" w:rsidRPr="00131B24" w:rsidRDefault="0029283F" w:rsidP="0029283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31B24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2"/>
        <w:gridCol w:w="4976"/>
      </w:tblGrid>
      <w:tr w:rsidR="0029283F" w:rsidRPr="00131B24" w:rsidTr="009E17C8">
        <w:tc>
          <w:tcPr>
            <w:tcW w:w="460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27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Dziennikarstwo i komunikacja społeczna</w:t>
            </w:r>
          </w:p>
        </w:tc>
      </w:tr>
      <w:tr w:rsidR="0029283F" w:rsidRPr="00131B24" w:rsidTr="009E17C8">
        <w:tc>
          <w:tcPr>
            <w:tcW w:w="460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27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Studia stacjonarne / niestacjonarne</w:t>
            </w:r>
          </w:p>
        </w:tc>
      </w:tr>
      <w:tr w:rsidR="0029283F" w:rsidRPr="00131B24" w:rsidTr="009E17C8">
        <w:tc>
          <w:tcPr>
            <w:tcW w:w="460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27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Studia pierwszego stopnia </w:t>
            </w:r>
          </w:p>
        </w:tc>
      </w:tr>
      <w:tr w:rsidR="0029283F" w:rsidRPr="00131B24" w:rsidTr="009E17C8">
        <w:tc>
          <w:tcPr>
            <w:tcW w:w="460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27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praktyczny</w:t>
            </w:r>
          </w:p>
        </w:tc>
      </w:tr>
      <w:tr w:rsidR="0029283F" w:rsidRPr="00131B24" w:rsidTr="009E17C8">
        <w:tc>
          <w:tcPr>
            <w:tcW w:w="460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</w:t>
            </w:r>
          </w:p>
        </w:tc>
        <w:tc>
          <w:tcPr>
            <w:tcW w:w="527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Wszystkie specjalności</w:t>
            </w:r>
          </w:p>
        </w:tc>
      </w:tr>
      <w:tr w:rsidR="0029283F" w:rsidRPr="00131B24" w:rsidTr="009E17C8">
        <w:tc>
          <w:tcPr>
            <w:tcW w:w="460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27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Instytut Dziennikarstwa i Informacji</w:t>
            </w:r>
          </w:p>
        </w:tc>
      </w:tr>
      <w:tr w:rsidR="0029283F" w:rsidRPr="00131B24" w:rsidTr="009E17C8">
        <w:tc>
          <w:tcPr>
            <w:tcW w:w="460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Prof. dr hab. Tomasz Mielczarek</w:t>
            </w:r>
          </w:p>
        </w:tc>
      </w:tr>
      <w:tr w:rsidR="0029283F" w:rsidRPr="00131B24" w:rsidTr="009E17C8">
        <w:tc>
          <w:tcPr>
            <w:tcW w:w="460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27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Prof. dr hab. Tomasz Mielczarek</w:t>
            </w:r>
          </w:p>
        </w:tc>
      </w:tr>
      <w:tr w:rsidR="0029283F" w:rsidRPr="00131B24" w:rsidTr="009E17C8">
        <w:tc>
          <w:tcPr>
            <w:tcW w:w="460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276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Cendrowska@ujk.edu.pl</w:t>
            </w:r>
          </w:p>
        </w:tc>
      </w:tr>
    </w:tbl>
    <w:p w:rsidR="0029283F" w:rsidRPr="00131B24" w:rsidRDefault="0029283F" w:rsidP="0029283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9283F" w:rsidRPr="00131B24" w:rsidRDefault="0029283F" w:rsidP="0029283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31B24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5918"/>
      </w:tblGrid>
      <w:tr w:rsidR="0029283F" w:rsidRPr="00131B24" w:rsidTr="009E17C8">
        <w:tc>
          <w:tcPr>
            <w:tcW w:w="3547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633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Kierunkowy</w:t>
            </w:r>
          </w:p>
        </w:tc>
      </w:tr>
      <w:tr w:rsidR="0029283F" w:rsidRPr="00131B24" w:rsidTr="009E17C8">
        <w:tc>
          <w:tcPr>
            <w:tcW w:w="3547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Status przedmiotu</w:t>
            </w:r>
          </w:p>
        </w:tc>
        <w:tc>
          <w:tcPr>
            <w:tcW w:w="633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Obowiązkowy</w:t>
            </w:r>
          </w:p>
        </w:tc>
      </w:tr>
      <w:tr w:rsidR="0029283F" w:rsidRPr="00131B24" w:rsidTr="009E17C8">
        <w:tc>
          <w:tcPr>
            <w:tcW w:w="3547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Język wykładowy</w:t>
            </w:r>
          </w:p>
        </w:tc>
        <w:tc>
          <w:tcPr>
            <w:tcW w:w="633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29283F" w:rsidRPr="00131B24" w:rsidTr="009E17C8">
        <w:tc>
          <w:tcPr>
            <w:tcW w:w="3547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2.4. Semestry, na których </w:t>
            </w: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realizowany jest przedmiot</w:t>
            </w:r>
          </w:p>
        </w:tc>
        <w:tc>
          <w:tcPr>
            <w:tcW w:w="633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IV semestr</w:t>
            </w:r>
          </w:p>
        </w:tc>
      </w:tr>
      <w:tr w:rsidR="0029283F" w:rsidRPr="00131B24" w:rsidTr="009E17C8">
        <w:trPr>
          <w:trHeight w:val="546"/>
        </w:trPr>
        <w:tc>
          <w:tcPr>
            <w:tcW w:w="3547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2.5. Wymagania wstępne</w:t>
            </w:r>
          </w:p>
        </w:tc>
        <w:tc>
          <w:tcPr>
            <w:tcW w:w="633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brak</w:t>
            </w:r>
          </w:p>
        </w:tc>
      </w:tr>
    </w:tbl>
    <w:p w:rsidR="0029283F" w:rsidRPr="00131B24" w:rsidRDefault="0029283F" w:rsidP="0029283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9283F" w:rsidRPr="00131B24" w:rsidRDefault="0029283F" w:rsidP="0029283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31B24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590"/>
      </w:tblGrid>
      <w:tr w:rsidR="0029283F" w:rsidRPr="00131B24" w:rsidTr="009E17C8">
        <w:tc>
          <w:tcPr>
            <w:tcW w:w="3292" w:type="dxa"/>
            <w:gridSpan w:val="2"/>
          </w:tcPr>
          <w:p w:rsidR="0029283F" w:rsidRPr="00131B24" w:rsidRDefault="0029283F" w:rsidP="00292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Formy zajęć </w:t>
            </w:r>
          </w:p>
        </w:tc>
        <w:tc>
          <w:tcPr>
            <w:tcW w:w="6590" w:type="dxa"/>
          </w:tcPr>
          <w:p w:rsidR="0029283F" w:rsidRPr="00131B24" w:rsidRDefault="0029283F" w:rsidP="0029283F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Wykład  - 30, ćwiczenia – 30 – stacjonarne</w:t>
            </w:r>
          </w:p>
          <w:p w:rsidR="0029283F" w:rsidRPr="00131B24" w:rsidRDefault="0029283F" w:rsidP="0029283F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Wykład  - 18, ćwiczenia – 18 – niestacjonarne</w:t>
            </w:r>
          </w:p>
        </w:tc>
      </w:tr>
      <w:tr w:rsidR="0029283F" w:rsidRPr="00131B24" w:rsidTr="009E17C8">
        <w:tc>
          <w:tcPr>
            <w:tcW w:w="3292" w:type="dxa"/>
            <w:gridSpan w:val="2"/>
          </w:tcPr>
          <w:p w:rsidR="0029283F" w:rsidRPr="00131B24" w:rsidRDefault="0029283F" w:rsidP="00292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realizacji zajęć</w:t>
            </w:r>
          </w:p>
        </w:tc>
        <w:tc>
          <w:tcPr>
            <w:tcW w:w="659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Zajęcia tradycyjne w pomieszczeniach dydaktycznych UJK</w:t>
            </w:r>
          </w:p>
        </w:tc>
      </w:tr>
      <w:tr w:rsidR="0029283F" w:rsidRPr="00131B24" w:rsidTr="009E17C8">
        <w:tc>
          <w:tcPr>
            <w:tcW w:w="3292" w:type="dxa"/>
            <w:gridSpan w:val="2"/>
          </w:tcPr>
          <w:p w:rsidR="0029283F" w:rsidRPr="00131B24" w:rsidRDefault="0029283F" w:rsidP="00292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zaliczenia zajęć</w:t>
            </w:r>
          </w:p>
        </w:tc>
        <w:tc>
          <w:tcPr>
            <w:tcW w:w="659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Egzamin </w:t>
            </w:r>
          </w:p>
        </w:tc>
      </w:tr>
      <w:tr w:rsidR="0029283F" w:rsidRPr="00131B24" w:rsidTr="009E17C8">
        <w:tc>
          <w:tcPr>
            <w:tcW w:w="3292" w:type="dxa"/>
            <w:gridSpan w:val="2"/>
          </w:tcPr>
          <w:p w:rsidR="0029283F" w:rsidRPr="00131B24" w:rsidRDefault="0029283F" w:rsidP="0029283F">
            <w:p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val="pl" w:eastAsia="pl-PL"/>
              </w:rPr>
              <w:footnoteReference w:id="1"/>
            </w:r>
          </w:p>
        </w:tc>
        <w:tc>
          <w:tcPr>
            <w:tcW w:w="659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B2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konwersatoryjny, wykład problemowy, analiza przypadków, dyskusja wielokrotna, dyskusja panelowa</w:t>
            </w:r>
          </w:p>
        </w:tc>
      </w:tr>
      <w:tr w:rsidR="0029283F" w:rsidRPr="00131B24" w:rsidTr="009E17C8">
        <w:tc>
          <w:tcPr>
            <w:tcW w:w="1526" w:type="dxa"/>
            <w:vMerge w:val="restart"/>
          </w:tcPr>
          <w:p w:rsidR="0029283F" w:rsidRPr="00131B24" w:rsidRDefault="0029283F" w:rsidP="00292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</w:tcPr>
          <w:p w:rsidR="0029283F" w:rsidRPr="00131B24" w:rsidRDefault="0029283F" w:rsidP="0029283F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  <w:p w:rsidR="0029283F" w:rsidRPr="00131B24" w:rsidRDefault="0029283F" w:rsidP="0029283F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590" w:type="dxa"/>
          </w:tcPr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noProof/>
                <w:color w:val="000000"/>
                <w:sz w:val="20"/>
                <w:szCs w:val="20"/>
                <w:lang w:val="pl" w:eastAsia="pl-PL"/>
              </w:rPr>
              <w:t>Dziennikarstwo i świat mediów</w:t>
            </w: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, pod red., Z. Bauer, E. Chudziński, Kraków 2007 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Kubaszewska W., Hermanowski M., </w:t>
            </w:r>
            <w:r w:rsidRPr="00131B24">
              <w:rPr>
                <w:rFonts w:ascii="Times New Roman" w:eastAsia="Arial Unicode MS" w:hAnsi="Times New Roman" w:cs="Times New Roman"/>
                <w:i/>
                <w:noProof/>
                <w:color w:val="000000"/>
                <w:sz w:val="20"/>
                <w:szCs w:val="20"/>
                <w:lang w:val="pl" w:eastAsia="pl-PL"/>
              </w:rPr>
              <w:t>Radio. Historia i współczesność</w:t>
            </w: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, Poznań 2008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Mielczarek T., </w:t>
            </w:r>
            <w:r w:rsidRPr="00131B24">
              <w:rPr>
                <w:rFonts w:ascii="Times New Roman" w:eastAsia="Arial Unicode MS" w:hAnsi="Times New Roman" w:cs="Times New Roman"/>
                <w:i/>
                <w:noProof/>
                <w:color w:val="000000"/>
                <w:sz w:val="20"/>
                <w:szCs w:val="20"/>
                <w:lang w:val="pl" w:eastAsia="pl-PL"/>
              </w:rPr>
              <w:t>Monopol-pluralizm-koncentracja. Środki komunikowania masowego w Polsce w latach 1989-2006</w:t>
            </w: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, Warszawa 2007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rPr>
          <w:trHeight w:val="420"/>
        </w:trPr>
        <w:tc>
          <w:tcPr>
            <w:tcW w:w="1526" w:type="dxa"/>
            <w:vMerge/>
            <w:vAlign w:val="center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</w:tcPr>
          <w:p w:rsidR="0029283F" w:rsidRPr="00131B24" w:rsidRDefault="0029283F" w:rsidP="0029283F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59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Mielczarek T., </w:t>
            </w:r>
            <w:r w:rsidRPr="00131B24">
              <w:rPr>
                <w:rFonts w:ascii="Times New Roman" w:eastAsia="Arial Unicode MS" w:hAnsi="Times New Roman" w:cs="Times New Roman"/>
                <w:i/>
                <w:noProof/>
                <w:color w:val="000000"/>
                <w:sz w:val="20"/>
                <w:szCs w:val="20"/>
                <w:lang w:val="pl" w:eastAsia="pl-PL"/>
              </w:rPr>
              <w:t>Raport o śmierci polskich gazet</w:t>
            </w: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, Warszawa 2012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Mielczarek T., </w:t>
            </w:r>
            <w:r w:rsidRPr="00131B24">
              <w:rPr>
                <w:rFonts w:ascii="Times New Roman" w:eastAsia="Arial Unicode MS" w:hAnsi="Times New Roman" w:cs="Times New Roman"/>
                <w:i/>
                <w:noProof/>
                <w:color w:val="000000"/>
                <w:sz w:val="20"/>
                <w:szCs w:val="20"/>
                <w:lang w:val="pl" w:eastAsia="pl-PL"/>
              </w:rPr>
              <w:t>W analogowym świecie. Zarys dziejów tv w Pl w l. 1989 – 2013</w:t>
            </w: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, Kielce 2015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Jędrzejewski S., </w:t>
            </w:r>
            <w:r w:rsidRPr="00131B24">
              <w:rPr>
                <w:rFonts w:ascii="Times New Roman" w:eastAsia="Arial Unicode MS" w:hAnsi="Times New Roman" w:cs="Times New Roman"/>
                <w:i/>
                <w:noProof/>
                <w:color w:val="000000"/>
                <w:sz w:val="20"/>
                <w:szCs w:val="20"/>
                <w:lang w:val="pl" w:eastAsia="pl-PL"/>
              </w:rPr>
              <w:t>Radio-renesans. Od monopolu do konkurencji</w:t>
            </w: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, Warszawa 1997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Wszystkie artykuły R. Filasa opublikowane w „Zeszytach Prasoznawczych” z lat 2008 - 2014</w:t>
            </w:r>
          </w:p>
        </w:tc>
      </w:tr>
    </w:tbl>
    <w:p w:rsidR="0029283F" w:rsidRPr="00131B24" w:rsidRDefault="0029283F" w:rsidP="0029283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9283F" w:rsidRPr="00131B24" w:rsidRDefault="0029283F" w:rsidP="0029283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31B24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29283F" w:rsidRPr="00131B24" w:rsidTr="009E17C8">
        <w:trPr>
          <w:trHeight w:val="889"/>
        </w:trPr>
        <w:tc>
          <w:tcPr>
            <w:tcW w:w="9916" w:type="dxa"/>
            <w:shd w:val="clear" w:color="auto" w:fill="FFFFFF"/>
          </w:tcPr>
          <w:p w:rsidR="0029283F" w:rsidRPr="00131B24" w:rsidRDefault="0029283F" w:rsidP="0029283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C1</w:t>
            </w: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 Pokazanie polskiego systemu medialnego na tle zmieniającego się świata mediów w innych krajach, uwzględniając procesy globalizacyjne, koncentrację i stale postępującą komercjalizację mediów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C2 </w:t>
            </w: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Przedstawienie związków tego systemu z systemem społecznym i politycznym, uwarunkowań prawnych – w obszarze prasy, radia i telewizji. 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C3 </w:t>
            </w: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Przedstawienie szczegółowe różnych grup mediów,  typów prasy na polskim rynku, a także relacji: media publiczne – prywatne. Polskie instytucje medialne, funkcje, struktura i miejsce w systemie.</w:t>
            </w:r>
          </w:p>
        </w:tc>
      </w:tr>
      <w:tr w:rsidR="0029283F" w:rsidRPr="00131B24" w:rsidTr="009E17C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3F" w:rsidRPr="00131B24" w:rsidRDefault="0029283F" w:rsidP="0029283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Treści programowe</w:t>
            </w:r>
          </w:p>
          <w:p w:rsidR="0029283F" w:rsidRPr="00131B24" w:rsidRDefault="0029283F" w:rsidP="0029283F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Wykład 30 h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Pojęcie systemu medialnego. 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Elementy systemu medialnego: normy (prawne i etyczne), wpływ implementacji prawa europejskiego na funkcjonowanie polskich mediów, instytucje (w tym regulujące), środowisko dziennikarskie, podmioty wydawnicze i nadawcy.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Ewolucja formuły wydawniczej dzienników w Polsce po roku 1989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 xml:space="preserve">Najważniejsze grupy czasopism. 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Charakterystyka statystyczna i czytelnictwo prasy drukowanej.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Migracja prasy do internetu.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Polska radiofonia – nadawcy krajowi i lokalni, zjawisko formatowania i sieciowania przekazów radiowych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Telewizja – nadawcy krajowi, platformy cyfrowe, oferta sieci kablowych, cyfryzacja przekazu telewizyjnego.</w:t>
            </w:r>
          </w:p>
          <w:p w:rsidR="0029283F" w:rsidRPr="00131B24" w:rsidRDefault="0029283F" w:rsidP="002928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val="pl" w:eastAsia="pl-PL"/>
              </w:rPr>
              <w:t>Formaty telewizyjne.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Ćwiczenia 30 h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Kapitał obcy w polskich mediach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Współczesny rynek mediów periodycznych w Polsce – system prasowy w strukturze społecznej.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Analiza zawartości najważniejszych tygodników opiniotwórczych i dzienników informacyjnych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Charakterystyka najważniejszych segmentów prasowych: kobiece, dla mężczyzn, prasa sportowa, dla dzieci, fachowa itp.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Analiza i ocena oferty programowej radiofonii publicznej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Radiofonia lokalna – analiza na wybranych przykładach.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Radiofonia komercyjna – analiza oferty programowej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Oglądanie telewizji – telewidzowie pasywni czy aktywni, efekt czy wpływ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Prezentacja sylwetki cenionego dziennikarza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29283F" w:rsidRPr="00131B24" w:rsidRDefault="0029283F" w:rsidP="0029283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006"/>
        <w:gridCol w:w="1559"/>
        <w:gridCol w:w="1314"/>
        <w:gridCol w:w="1315"/>
      </w:tblGrid>
      <w:tr w:rsidR="0029283F" w:rsidRPr="00131B24" w:rsidTr="009E17C8">
        <w:trPr>
          <w:cantSplit/>
          <w:trHeight w:val="427"/>
        </w:trPr>
        <w:tc>
          <w:tcPr>
            <w:tcW w:w="9916" w:type="dxa"/>
            <w:gridSpan w:val="5"/>
            <w:vAlign w:val="center"/>
          </w:tcPr>
          <w:p w:rsidR="0029283F" w:rsidRPr="00131B24" w:rsidRDefault="0029283F" w:rsidP="0029283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Przedmiotowe efekty kształcenia (mała, średnia, duża liczba efektów)</w:t>
            </w:r>
          </w:p>
          <w:p w:rsidR="0029283F" w:rsidRPr="00131B24" w:rsidRDefault="0029283F" w:rsidP="0029283F">
            <w:pPr>
              <w:spacing w:after="0" w:line="240" w:lineRule="auto"/>
              <w:ind w:left="540" w:right="20"/>
              <w:jc w:val="both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rPr>
          <w:cantSplit/>
          <w:trHeight w:val="679"/>
        </w:trPr>
        <w:tc>
          <w:tcPr>
            <w:tcW w:w="722" w:type="dxa"/>
            <w:textDirection w:val="btLr"/>
            <w:vAlign w:val="center"/>
          </w:tcPr>
          <w:p w:rsidR="0029283F" w:rsidRPr="00131B24" w:rsidRDefault="0029283F" w:rsidP="0029283F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</w:t>
            </w: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Stopień nasycenia efektu przedmiotowego</w:t>
            </w:r>
            <w:r w:rsidRPr="00131B24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vertAlign w:val="superscript"/>
                <w:lang w:val="pl" w:eastAsia="pl-PL"/>
              </w:rPr>
              <w:footnoteReference w:id="2"/>
            </w:r>
          </w:p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[+] [++] [+++]</w:t>
            </w:r>
          </w:p>
        </w:tc>
        <w:tc>
          <w:tcPr>
            <w:tcW w:w="2629" w:type="dxa"/>
            <w:gridSpan w:val="2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efektów kształcenia</w:t>
            </w:r>
          </w:p>
        </w:tc>
      </w:tr>
      <w:tr w:rsidR="0029283F" w:rsidRPr="00131B24" w:rsidTr="009E17C8">
        <w:trPr>
          <w:trHeight w:val="57"/>
        </w:trPr>
        <w:tc>
          <w:tcPr>
            <w:tcW w:w="72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dla kierunku</w:t>
            </w:r>
          </w:p>
        </w:tc>
        <w:tc>
          <w:tcPr>
            <w:tcW w:w="1315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dla obszaru</w:t>
            </w:r>
          </w:p>
        </w:tc>
      </w:tr>
      <w:tr w:rsidR="0029283F" w:rsidRPr="00131B24" w:rsidTr="009E17C8">
        <w:trPr>
          <w:trHeight w:val="57"/>
        </w:trPr>
        <w:tc>
          <w:tcPr>
            <w:tcW w:w="72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zna podstawowe elementy systemu medialnego, zna kompetencje najważniejszych organów regulujących.  Potrafi określić ich współzależności, kierunek ewolucji oraz zakres obecności polskiego i zagranicznego kapitału w mediach. 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4" w:type="dxa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DKS1P_W08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S1P_W08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S1P_W09</w:t>
            </w:r>
          </w:p>
        </w:tc>
      </w:tr>
      <w:tr w:rsidR="0029283F" w:rsidRPr="00131B24" w:rsidTr="009E17C8">
        <w:trPr>
          <w:trHeight w:val="57"/>
        </w:trPr>
        <w:tc>
          <w:tcPr>
            <w:tcW w:w="72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Definiuje podstawowe pojęcia z zakresu </w:t>
            </w:r>
            <w:proofErr w:type="spellStart"/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medioznawstwa</w:t>
            </w:r>
            <w:proofErr w:type="spellEnd"/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, typologii i klasyfikacji mediów, formatów radiowych i telewizyjnych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DKS1P_W02</w:t>
            </w:r>
          </w:p>
        </w:tc>
        <w:tc>
          <w:tcPr>
            <w:tcW w:w="131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H1P_W03</w:t>
            </w:r>
          </w:p>
        </w:tc>
      </w:tr>
      <w:tr w:rsidR="0029283F" w:rsidRPr="00131B24" w:rsidTr="009E17C8">
        <w:trPr>
          <w:trHeight w:val="57"/>
        </w:trPr>
        <w:tc>
          <w:tcPr>
            <w:tcW w:w="72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rPr>
          <w:trHeight w:val="57"/>
        </w:trPr>
        <w:tc>
          <w:tcPr>
            <w:tcW w:w="72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Potrafi analizować, wyszukiwać, selekcjonować i użytkować informacje dotyczące polskiego systemu medialnego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DKS1P_U01</w:t>
            </w:r>
          </w:p>
        </w:tc>
        <w:tc>
          <w:tcPr>
            <w:tcW w:w="131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H1P_U01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S1P_U01</w:t>
            </w:r>
          </w:p>
        </w:tc>
      </w:tr>
      <w:tr w:rsidR="0029283F" w:rsidRPr="00131B24" w:rsidTr="009E17C8">
        <w:trPr>
          <w:trHeight w:val="57"/>
        </w:trPr>
        <w:tc>
          <w:tcPr>
            <w:tcW w:w="72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Potrafi stosować przepisy prawa dotyczące polskiego systemu medialnego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DKS1P_U10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</w:tcPr>
          <w:p w:rsidR="0029283F" w:rsidRPr="00131B24" w:rsidRDefault="0029283F" w:rsidP="0029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H1P_U07</w:t>
            </w:r>
          </w:p>
          <w:p w:rsidR="0029283F" w:rsidRPr="00131B24" w:rsidRDefault="0029283F" w:rsidP="0029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S1P_U05</w:t>
            </w:r>
          </w:p>
        </w:tc>
      </w:tr>
      <w:tr w:rsidR="0029283F" w:rsidRPr="00131B24" w:rsidTr="009E17C8">
        <w:trPr>
          <w:trHeight w:val="57"/>
        </w:trPr>
        <w:tc>
          <w:tcPr>
            <w:tcW w:w="72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rPr>
          <w:trHeight w:val="57"/>
        </w:trPr>
        <w:tc>
          <w:tcPr>
            <w:tcW w:w="72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Jest świadom roli i znaczenia mediów w całości systemu społecznego.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DKS1P_K06</w:t>
            </w:r>
          </w:p>
        </w:tc>
        <w:tc>
          <w:tcPr>
            <w:tcW w:w="131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H1P_K06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S1P_K05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rPr>
          <w:trHeight w:val="57"/>
        </w:trPr>
        <w:tc>
          <w:tcPr>
            <w:tcW w:w="72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5006" w:type="dxa"/>
            <w:tcBorders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Rozumie potrzebę samodoskonalenia i podnoszenia swoich kompetencji i kwalifikacji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left w:val="single" w:sz="4" w:space="0" w:color="FF0000"/>
            </w:tcBorders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DKS1P_K01</w:t>
            </w:r>
          </w:p>
        </w:tc>
        <w:tc>
          <w:tcPr>
            <w:tcW w:w="1315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H1P_K01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S1P_K06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29283F" w:rsidRPr="00131B24" w:rsidRDefault="0029283F" w:rsidP="0029283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  <w:lang w:val="pl"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29283F" w:rsidRPr="00131B24" w:rsidTr="009E17C8">
        <w:trPr>
          <w:trHeight w:val="412"/>
        </w:trPr>
        <w:tc>
          <w:tcPr>
            <w:tcW w:w="9919" w:type="dxa"/>
            <w:gridSpan w:val="5"/>
          </w:tcPr>
          <w:p w:rsidR="0029283F" w:rsidRPr="00131B24" w:rsidRDefault="0029283F" w:rsidP="0029283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Kryteria oceny osiągniętych efektów kształcenia dla każdej formy zajęć</w:t>
            </w:r>
          </w:p>
          <w:p w:rsidR="0029283F" w:rsidRPr="00131B24" w:rsidRDefault="0029283F" w:rsidP="0029283F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rPr>
          <w:trHeight w:val="261"/>
        </w:trPr>
        <w:tc>
          <w:tcPr>
            <w:tcW w:w="1983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29283F" w:rsidRPr="00131B24" w:rsidTr="009E17C8">
        <w:trPr>
          <w:trHeight w:val="702"/>
        </w:trPr>
        <w:tc>
          <w:tcPr>
            <w:tcW w:w="1983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Wykład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Egzamin  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na 51-60%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Egzamin zaliczony na 61-70%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Egzamin zaliczony na 71-80%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Egzamin zaliczony na 81-90%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Egzamin zaliczony na 91-100%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rPr>
          <w:trHeight w:val="702"/>
        </w:trPr>
        <w:tc>
          <w:tcPr>
            <w:tcW w:w="1983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 do 3 aktywności; kolokwium ocenione na 51-60%;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 oceniona na 51-60%</w:t>
            </w: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 aktywności; kolokwium ocenione na 61-70%;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 oceniona na 51-60%</w:t>
            </w: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 aktywności; kolokwium ocenione na 71-80%;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 oceniona na 51-60%</w:t>
            </w: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 aktywności; kolokwium ocenione na 81-90%;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 oceniona na 51-60%</w:t>
            </w:r>
          </w:p>
        </w:tc>
        <w:tc>
          <w:tcPr>
            <w:tcW w:w="1984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 aktywności; kolokwium ocenione na 91-100%;</w:t>
            </w:r>
          </w:p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 oceniona na 51-60%</w:t>
            </w:r>
          </w:p>
        </w:tc>
      </w:tr>
    </w:tbl>
    <w:p w:rsidR="0029283F" w:rsidRPr="00131B24" w:rsidRDefault="0029283F" w:rsidP="00292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29283F" w:rsidRPr="00131B24" w:rsidTr="009E17C8">
        <w:tc>
          <w:tcPr>
            <w:tcW w:w="9923" w:type="dxa"/>
            <w:gridSpan w:val="8"/>
          </w:tcPr>
          <w:p w:rsidR="0029283F" w:rsidRPr="00131B24" w:rsidRDefault="0029283F" w:rsidP="0029283F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oceny dla każdej formy zajęć</w:t>
            </w:r>
          </w:p>
          <w:p w:rsidR="0029283F" w:rsidRPr="00131B24" w:rsidRDefault="0029283F" w:rsidP="002928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</w:t>
            </w:r>
          </w:p>
        </w:tc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241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Zadania domowe</w:t>
            </w:r>
          </w:p>
        </w:tc>
        <w:tc>
          <w:tcPr>
            <w:tcW w:w="1312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Referat Sprawozdania</w:t>
            </w:r>
          </w:p>
        </w:tc>
        <w:tc>
          <w:tcPr>
            <w:tcW w:w="1169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Dyskusje</w:t>
            </w:r>
          </w:p>
        </w:tc>
        <w:tc>
          <w:tcPr>
            <w:tcW w:w="1241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</w:t>
            </w: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val="pl" w:eastAsia="pl-PL"/>
              </w:rPr>
              <w:footnoteReference w:id="3"/>
            </w:r>
          </w:p>
        </w:tc>
      </w:tr>
      <w:tr w:rsidR="0029283F" w:rsidRPr="00131B24" w:rsidTr="009E17C8"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X(w)</w:t>
            </w:r>
          </w:p>
        </w:tc>
        <w:tc>
          <w:tcPr>
            <w:tcW w:w="1241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X(</w:t>
            </w:r>
            <w:proofErr w:type="spellStart"/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ćw</w:t>
            </w:r>
            <w:proofErr w:type="spellEnd"/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X (ćw.)</w:t>
            </w:r>
          </w:p>
        </w:tc>
        <w:tc>
          <w:tcPr>
            <w:tcW w:w="1241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Prezentacja (ćw.)</w:t>
            </w:r>
          </w:p>
        </w:tc>
      </w:tr>
      <w:tr w:rsidR="0029283F" w:rsidRPr="00131B24" w:rsidTr="009E17C8"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29283F" w:rsidRPr="00131B24" w:rsidRDefault="0029283F" w:rsidP="00292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29283F" w:rsidRPr="00131B24" w:rsidRDefault="0029283F" w:rsidP="0029283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31B24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29283F" w:rsidRPr="00131B24" w:rsidRDefault="0029283F" w:rsidP="0029283F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7"/>
        <w:gridCol w:w="1430"/>
        <w:gridCol w:w="1505"/>
      </w:tblGrid>
      <w:tr w:rsidR="0029283F" w:rsidRPr="00131B24" w:rsidTr="009E17C8">
        <w:tc>
          <w:tcPr>
            <w:tcW w:w="6622" w:type="dxa"/>
            <w:vMerge w:val="restart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786" w:type="dxa"/>
            <w:gridSpan w:val="2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29283F" w:rsidRPr="00131B24" w:rsidTr="009E17C8">
        <w:tc>
          <w:tcPr>
            <w:tcW w:w="0" w:type="auto"/>
            <w:vMerge/>
            <w:vAlign w:val="center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29283F" w:rsidRPr="00131B24" w:rsidTr="009E17C8">
        <w:tc>
          <w:tcPr>
            <w:tcW w:w="6622" w:type="dxa"/>
            <w:shd w:val="clear" w:color="auto" w:fill="D9D9D9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shd w:val="clear" w:color="auto" w:fill="D9D9D9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70</w:t>
            </w:r>
          </w:p>
        </w:tc>
        <w:tc>
          <w:tcPr>
            <w:tcW w:w="1346" w:type="dxa"/>
            <w:shd w:val="clear" w:color="auto" w:fill="D9D9D9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40</w:t>
            </w: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18</w:t>
            </w: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18</w:t>
            </w: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konsultacjach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c>
          <w:tcPr>
            <w:tcW w:w="6622" w:type="dxa"/>
            <w:shd w:val="clear" w:color="auto" w:fill="E0E0E0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40" w:type="dxa"/>
            <w:shd w:val="clear" w:color="auto" w:fill="E0E0E0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346" w:type="dxa"/>
            <w:shd w:val="clear" w:color="auto" w:fill="E0E0E0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</w:t>
            </w: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Opracowanie prezentacji multimedialnej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Przygotowanie hasła do </w:t>
            </w:r>
            <w:proofErr w:type="spellStart"/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wikipedii</w:t>
            </w:r>
            <w:proofErr w:type="spellEnd"/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c>
          <w:tcPr>
            <w:tcW w:w="6622" w:type="dxa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9283F" w:rsidRPr="00131B24" w:rsidTr="009E17C8">
        <w:tc>
          <w:tcPr>
            <w:tcW w:w="6622" w:type="dxa"/>
            <w:shd w:val="clear" w:color="auto" w:fill="E0E0E0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shd w:val="clear" w:color="auto" w:fill="E0E0E0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346" w:type="dxa"/>
            <w:shd w:val="clear" w:color="auto" w:fill="E0E0E0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100</w:t>
            </w:r>
          </w:p>
        </w:tc>
      </w:tr>
      <w:tr w:rsidR="0029283F" w:rsidRPr="00131B24" w:rsidTr="009E17C8">
        <w:tc>
          <w:tcPr>
            <w:tcW w:w="6622" w:type="dxa"/>
            <w:shd w:val="clear" w:color="auto" w:fill="E0E0E0"/>
          </w:tcPr>
          <w:p w:rsidR="0029283F" w:rsidRPr="00131B24" w:rsidRDefault="0029283F" w:rsidP="00292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shd w:val="clear" w:color="auto" w:fill="E0E0E0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346" w:type="dxa"/>
            <w:shd w:val="clear" w:color="auto" w:fill="E0E0E0"/>
          </w:tcPr>
          <w:p w:rsidR="0029283F" w:rsidRPr="00131B24" w:rsidRDefault="0029283F" w:rsidP="00292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31B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</w:tr>
    </w:tbl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  <w:lang w:eastAsia="zh-CN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131B24">
        <w:rPr>
          <w:rFonts w:ascii="Times New Roman" w:eastAsia="Arial Unicode MS" w:hAnsi="Times New Roman" w:cs="Times New Roman"/>
          <w:b/>
          <w:i/>
          <w:sz w:val="20"/>
          <w:szCs w:val="20"/>
          <w:lang w:eastAsia="zh-CN"/>
        </w:rPr>
        <w:t>Przyjmuję do realizacji</w:t>
      </w: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131B24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</w:r>
      <w:r w:rsidRPr="00131B24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</w:r>
      <w:r w:rsidRPr="00131B24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</w:r>
      <w:r w:rsidRPr="00131B24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</w:t>
      </w: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  <w:lang w:eastAsia="zh-CN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p w:rsidR="0029283F" w:rsidRPr="00131B24" w:rsidRDefault="0029283F" w:rsidP="00292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9900"/>
          <w:sz w:val="20"/>
          <w:szCs w:val="20"/>
          <w:lang w:eastAsia="x-none"/>
        </w:rPr>
      </w:pPr>
    </w:p>
    <w:bookmarkEnd w:id="0"/>
    <w:p w:rsidR="0089078A" w:rsidRPr="00131B24" w:rsidRDefault="0089078A">
      <w:pPr>
        <w:rPr>
          <w:rFonts w:ascii="Times New Roman" w:hAnsi="Times New Roman" w:cs="Times New Roman"/>
          <w:sz w:val="20"/>
          <w:szCs w:val="20"/>
        </w:rPr>
      </w:pPr>
    </w:p>
    <w:sectPr w:rsidR="0089078A" w:rsidRPr="0013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F9" w:rsidRDefault="00EF6BF9" w:rsidP="0029283F">
      <w:pPr>
        <w:spacing w:after="0" w:line="240" w:lineRule="auto"/>
      </w:pPr>
      <w:r>
        <w:separator/>
      </w:r>
    </w:p>
  </w:endnote>
  <w:endnote w:type="continuationSeparator" w:id="0">
    <w:p w:rsidR="00EF6BF9" w:rsidRDefault="00EF6BF9" w:rsidP="002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F9" w:rsidRDefault="00EF6BF9" w:rsidP="0029283F">
      <w:pPr>
        <w:spacing w:after="0" w:line="240" w:lineRule="auto"/>
      </w:pPr>
      <w:r>
        <w:separator/>
      </w:r>
    </w:p>
  </w:footnote>
  <w:footnote w:type="continuationSeparator" w:id="0">
    <w:p w:rsidR="00EF6BF9" w:rsidRDefault="00EF6BF9" w:rsidP="0029283F">
      <w:pPr>
        <w:spacing w:after="0" w:line="240" w:lineRule="auto"/>
      </w:pPr>
      <w:r>
        <w:continuationSeparator/>
      </w:r>
    </w:p>
  </w:footnote>
  <w:footnote w:id="1">
    <w:p w:rsidR="0029283F" w:rsidRDefault="0029283F" w:rsidP="0029283F">
      <w:pPr>
        <w:pStyle w:val="Tekstprzypisudolnego"/>
      </w:pPr>
    </w:p>
  </w:footnote>
  <w:footnote w:id="2">
    <w:p w:rsidR="0029283F" w:rsidRDefault="0029283F" w:rsidP="0029283F">
      <w:pPr>
        <w:pStyle w:val="Tekstprzypisudolnego"/>
      </w:pPr>
    </w:p>
  </w:footnote>
  <w:footnote w:id="3">
    <w:p w:rsidR="0029283F" w:rsidRDefault="0029283F" w:rsidP="002928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96E0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83F"/>
    <w:rsid w:val="00131B24"/>
    <w:rsid w:val="0029283F"/>
    <w:rsid w:val="006C7555"/>
    <w:rsid w:val="0089078A"/>
    <w:rsid w:val="00E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9B1A5-55BF-4C3A-9DFF-6C6241F1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928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283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2017-11-10T11:16:00Z</dcterms:created>
  <dcterms:modified xsi:type="dcterms:W3CDTF">2018-01-03T13:39:00Z</dcterms:modified>
</cp:coreProperties>
</file>